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CDC2A76" w14:textId="0CFF8EDB" w:rsidR="00664F66" w:rsidRPr="00B2202E" w:rsidRDefault="00233FD0" w:rsidP="0059311B">
      <w:pPr>
        <w:pStyle w:val="Heading1"/>
        <w:ind w:left="0" w:right="1930"/>
      </w:pPr>
      <w:r w:rsidRPr="00B2202E">
        <w:rPr>
          <w:noProof/>
        </w:rPr>
        <w:drawing>
          <wp:anchor distT="0" distB="0" distL="0" distR="0" simplePos="0" relativeHeight="251658240" behindDoc="0" locked="0" layoutInCell="1" allowOverlap="1" wp14:anchorId="2B51BAC6" wp14:editId="6A8356E1">
            <wp:simplePos x="0" y="0"/>
            <wp:positionH relativeFrom="margin">
              <wp:align>right</wp:align>
            </wp:positionH>
            <wp:positionV relativeFrom="paragraph">
              <wp:posOffset>137795</wp:posOffset>
            </wp:positionV>
            <wp:extent cx="1114191" cy="941057"/>
            <wp:effectExtent l="0" t="0" r="0" b="0"/>
            <wp:wrapNone/>
            <wp:docPr id="1" name="image1.png" descr="Logo  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14191" cy="94105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837986" w:rsidRPr="00B2202E">
        <w:rPr>
          <w:noProof/>
        </w:rPr>
        <w:t>CULTURAL TOURISM WORKING GROUP</w:t>
      </w:r>
      <w:r w:rsidR="00664F66" w:rsidRPr="00B2202E">
        <w:t xml:space="preserve"> </w:t>
      </w:r>
    </w:p>
    <w:p w14:paraId="30EE1F2A" w14:textId="54599CAB" w:rsidR="00664F66" w:rsidRPr="00B2202E" w:rsidRDefault="00233FD0" w:rsidP="0059311B">
      <w:pPr>
        <w:pStyle w:val="Heading1"/>
        <w:ind w:left="0" w:right="1930"/>
      </w:pPr>
      <w:r w:rsidRPr="00B2202E">
        <w:t xml:space="preserve">MEETING MINUTES </w:t>
      </w:r>
    </w:p>
    <w:p w14:paraId="2B51BA6B" w14:textId="3A2E6CE5" w:rsidR="00BE3649" w:rsidRDefault="00233FD0" w:rsidP="0059311B">
      <w:pPr>
        <w:pStyle w:val="Heading1"/>
        <w:ind w:left="0"/>
      </w:pPr>
      <w:r>
        <w:t>TOWN OF LUNENBURG</w:t>
      </w:r>
    </w:p>
    <w:p w14:paraId="2B51BA6C" w14:textId="39939A91" w:rsidR="00BE3649" w:rsidRDefault="00837986" w:rsidP="0059311B">
      <w:pPr>
        <w:pStyle w:val="BodyText"/>
        <w:spacing w:line="293" w:lineRule="exact"/>
      </w:pPr>
      <w:r>
        <w:t>Thursday</w:t>
      </w:r>
      <w:r w:rsidR="00057EC9">
        <w:t>,</w:t>
      </w:r>
      <w:r>
        <w:t xml:space="preserve"> August 1,</w:t>
      </w:r>
      <w:r w:rsidR="00057EC9">
        <w:t xml:space="preserve"> 2024</w:t>
      </w:r>
      <w:r w:rsidR="00233FD0">
        <w:t xml:space="preserve"> at </w:t>
      </w:r>
      <w:r>
        <w:t>2</w:t>
      </w:r>
      <w:r w:rsidR="00233FD0">
        <w:t xml:space="preserve"> p.m.</w:t>
      </w:r>
    </w:p>
    <w:p w14:paraId="2B51BA6D" w14:textId="5AA58C1C" w:rsidR="00BE3649" w:rsidRDefault="00FA24CD" w:rsidP="0059311B">
      <w:pPr>
        <w:pStyle w:val="BodyText"/>
        <w:spacing w:before="22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1" behindDoc="0" locked="0" layoutInCell="1" allowOverlap="1" wp14:anchorId="2B51BAC9" wp14:editId="0131480B">
                <wp:simplePos x="0" y="0"/>
                <wp:positionH relativeFrom="page">
                  <wp:posOffset>914400</wp:posOffset>
                </wp:positionH>
                <wp:positionV relativeFrom="paragraph">
                  <wp:posOffset>331470</wp:posOffset>
                </wp:positionV>
                <wp:extent cx="6194425" cy="0"/>
                <wp:effectExtent l="0" t="0" r="0" b="0"/>
                <wp:wrapNone/>
                <wp:docPr id="1093246375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9442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9C057C7" id="Line 5" o:spid="_x0000_s1026" style="position:absolute;z-index:251658241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1in,26.1pt" to="559.75pt,26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" strokeweight="1pt">
                <w10:wrap anchorx="page"/>
              </v:line>
            </w:pict>
          </mc:Fallback>
        </mc:AlternateContent>
      </w:r>
      <w:r w:rsidR="00233FD0">
        <w:t>Council Chamber, 120 Townsend St. and Zoom Webinar/YouTube Live</w:t>
      </w:r>
    </w:p>
    <w:p w14:paraId="368BB2C0" w14:textId="77777777" w:rsidR="00B82699" w:rsidRDefault="00B82699">
      <w:pPr>
        <w:pStyle w:val="BodyText"/>
        <w:spacing w:before="22"/>
        <w:ind w:left="200"/>
      </w:pPr>
    </w:p>
    <w:p w14:paraId="2B51BA6E" w14:textId="77777777" w:rsidR="00BE3649" w:rsidRDefault="00BE3649">
      <w:pPr>
        <w:pStyle w:val="BodyText"/>
        <w:spacing w:before="12"/>
        <w:rPr>
          <w:sz w:val="16"/>
        </w:rPr>
      </w:pPr>
    </w:p>
    <w:tbl>
      <w:tblPr>
        <w:tblW w:w="9720" w:type="dxa"/>
        <w:tblInd w:w="18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430"/>
        <w:gridCol w:w="7290"/>
      </w:tblGrid>
      <w:tr w:rsidR="00BE3649" w14:paraId="2B51BA73" w14:textId="77777777" w:rsidTr="00894534">
        <w:trPr>
          <w:trHeight w:val="2430"/>
        </w:trPr>
        <w:tc>
          <w:tcPr>
            <w:tcW w:w="2430" w:type="dxa"/>
          </w:tcPr>
          <w:p w14:paraId="1A5EED45" w14:textId="77777777" w:rsidR="00BE3649" w:rsidRPr="0059311B" w:rsidRDefault="00233FD0" w:rsidP="00501169">
            <w:pPr>
              <w:pStyle w:val="TableParagraph"/>
              <w:spacing w:before="1"/>
              <w:rPr>
                <w:sz w:val="24"/>
                <w:szCs w:val="24"/>
              </w:rPr>
            </w:pPr>
            <w:r w:rsidRPr="0059311B">
              <w:rPr>
                <w:sz w:val="24"/>
                <w:szCs w:val="24"/>
              </w:rPr>
              <w:t>Present</w:t>
            </w:r>
          </w:p>
          <w:p w14:paraId="7BCACE2A" w14:textId="77777777" w:rsidR="00BE2BDE" w:rsidRPr="0059311B" w:rsidRDefault="00BE2BDE">
            <w:pPr>
              <w:pStyle w:val="TableParagraph"/>
              <w:spacing w:before="1"/>
              <w:ind w:left="108"/>
              <w:rPr>
                <w:sz w:val="24"/>
                <w:szCs w:val="24"/>
              </w:rPr>
            </w:pPr>
          </w:p>
          <w:p w14:paraId="69DCDCE9" w14:textId="77777777" w:rsidR="00BE2BDE" w:rsidRPr="0059311B" w:rsidRDefault="00BE2BDE">
            <w:pPr>
              <w:pStyle w:val="TableParagraph"/>
              <w:spacing w:before="1"/>
              <w:ind w:left="108"/>
              <w:rPr>
                <w:sz w:val="24"/>
                <w:szCs w:val="24"/>
              </w:rPr>
            </w:pPr>
          </w:p>
          <w:p w14:paraId="2B51BA70" w14:textId="2F833228" w:rsidR="00BE2BDE" w:rsidRPr="0059311B" w:rsidRDefault="00BE2BDE" w:rsidP="0059311B">
            <w:pPr>
              <w:pStyle w:val="TableParagraph"/>
              <w:spacing w:before="1"/>
              <w:rPr>
                <w:sz w:val="24"/>
                <w:szCs w:val="24"/>
              </w:rPr>
            </w:pPr>
          </w:p>
        </w:tc>
        <w:tc>
          <w:tcPr>
            <w:tcW w:w="7290" w:type="dxa"/>
          </w:tcPr>
          <w:p w14:paraId="1166F823" w14:textId="77777777" w:rsidR="00837986" w:rsidRPr="0059311B" w:rsidRDefault="00837986" w:rsidP="00837986">
            <w:pPr>
              <w:rPr>
                <w:sz w:val="24"/>
                <w:szCs w:val="24"/>
              </w:rPr>
            </w:pPr>
            <w:r w:rsidRPr="0059311B">
              <w:rPr>
                <w:sz w:val="24"/>
                <w:szCs w:val="24"/>
              </w:rPr>
              <w:t>Joanne Young</w:t>
            </w:r>
          </w:p>
          <w:p w14:paraId="25FE299E" w14:textId="77777777" w:rsidR="00837986" w:rsidRPr="0059311B" w:rsidRDefault="00837986" w:rsidP="00837986">
            <w:pPr>
              <w:rPr>
                <w:sz w:val="24"/>
                <w:szCs w:val="24"/>
              </w:rPr>
            </w:pPr>
            <w:r w:rsidRPr="0059311B">
              <w:rPr>
                <w:sz w:val="24"/>
                <w:szCs w:val="24"/>
              </w:rPr>
              <w:t>Tom McFall</w:t>
            </w:r>
          </w:p>
          <w:p w14:paraId="2869A146" w14:textId="77777777" w:rsidR="00837986" w:rsidRPr="0059311B" w:rsidRDefault="00837986" w:rsidP="00837986">
            <w:pPr>
              <w:rPr>
                <w:sz w:val="24"/>
                <w:szCs w:val="24"/>
              </w:rPr>
            </w:pPr>
            <w:r w:rsidRPr="0059311B">
              <w:rPr>
                <w:sz w:val="24"/>
                <w:szCs w:val="24"/>
              </w:rPr>
              <w:t>Liz Powers</w:t>
            </w:r>
          </w:p>
          <w:p w14:paraId="725DF27E" w14:textId="290202BA" w:rsidR="00837986" w:rsidRPr="0059311B" w:rsidRDefault="00837986" w:rsidP="00837986">
            <w:pPr>
              <w:rPr>
                <w:sz w:val="24"/>
                <w:szCs w:val="24"/>
              </w:rPr>
            </w:pPr>
            <w:r w:rsidRPr="0059311B">
              <w:rPr>
                <w:sz w:val="24"/>
                <w:szCs w:val="24"/>
              </w:rPr>
              <w:t>Kandace Forward</w:t>
            </w:r>
            <w:r w:rsidR="00C9611A" w:rsidRPr="0059311B">
              <w:rPr>
                <w:sz w:val="24"/>
                <w:szCs w:val="24"/>
              </w:rPr>
              <w:t xml:space="preserve"> (Chair)</w:t>
            </w:r>
          </w:p>
          <w:p w14:paraId="7BBB73DB" w14:textId="77777777" w:rsidR="00837986" w:rsidRPr="0059311B" w:rsidRDefault="00837986" w:rsidP="00837986">
            <w:pPr>
              <w:rPr>
                <w:sz w:val="24"/>
                <w:szCs w:val="24"/>
              </w:rPr>
            </w:pPr>
            <w:r w:rsidRPr="0059311B">
              <w:rPr>
                <w:sz w:val="24"/>
                <w:szCs w:val="24"/>
              </w:rPr>
              <w:t>Adrian Morrison</w:t>
            </w:r>
          </w:p>
          <w:p w14:paraId="3FA7EDFB" w14:textId="77777777" w:rsidR="00837986" w:rsidRPr="0059311B" w:rsidRDefault="00837986" w:rsidP="00837986">
            <w:pPr>
              <w:rPr>
                <w:sz w:val="24"/>
                <w:szCs w:val="24"/>
              </w:rPr>
            </w:pPr>
            <w:r w:rsidRPr="0059311B">
              <w:rPr>
                <w:sz w:val="24"/>
                <w:szCs w:val="24"/>
              </w:rPr>
              <w:t>Anne-Louise Dauphinee</w:t>
            </w:r>
          </w:p>
          <w:p w14:paraId="3E144EEB" w14:textId="34965570" w:rsidR="00837986" w:rsidRPr="0059311B" w:rsidRDefault="00837986" w:rsidP="00837986">
            <w:pPr>
              <w:rPr>
                <w:sz w:val="24"/>
                <w:szCs w:val="24"/>
              </w:rPr>
            </w:pPr>
            <w:r w:rsidRPr="0059311B">
              <w:rPr>
                <w:sz w:val="24"/>
                <w:szCs w:val="24"/>
              </w:rPr>
              <w:t>Alison Strachan</w:t>
            </w:r>
            <w:r w:rsidR="00C9611A" w:rsidRPr="0059311B">
              <w:rPr>
                <w:sz w:val="24"/>
                <w:szCs w:val="24"/>
              </w:rPr>
              <w:t xml:space="preserve"> (Vice-Chair)</w:t>
            </w:r>
          </w:p>
          <w:p w14:paraId="2B51BA72" w14:textId="44F703A1" w:rsidR="00057EC9" w:rsidRPr="0059311B" w:rsidRDefault="00837986" w:rsidP="0059311B">
            <w:pPr>
              <w:rPr>
                <w:sz w:val="24"/>
                <w:szCs w:val="24"/>
              </w:rPr>
            </w:pPr>
            <w:r w:rsidRPr="0059311B">
              <w:rPr>
                <w:sz w:val="24"/>
                <w:szCs w:val="24"/>
              </w:rPr>
              <w:t xml:space="preserve">Frank Zaunscherb </w:t>
            </w:r>
          </w:p>
        </w:tc>
      </w:tr>
      <w:tr w:rsidR="00B619DC" w14:paraId="768BCC15" w14:textId="77777777" w:rsidTr="00894534">
        <w:trPr>
          <w:trHeight w:val="80"/>
        </w:trPr>
        <w:tc>
          <w:tcPr>
            <w:tcW w:w="2430" w:type="dxa"/>
          </w:tcPr>
          <w:p w14:paraId="7E507F0B" w14:textId="77777777" w:rsidR="00B619DC" w:rsidRPr="0059311B" w:rsidRDefault="00B619DC" w:rsidP="00501169">
            <w:pPr>
              <w:pStyle w:val="TableParagraph"/>
              <w:spacing w:before="1"/>
              <w:rPr>
                <w:sz w:val="24"/>
                <w:szCs w:val="24"/>
              </w:rPr>
            </w:pPr>
          </w:p>
        </w:tc>
        <w:tc>
          <w:tcPr>
            <w:tcW w:w="7290" w:type="dxa"/>
          </w:tcPr>
          <w:p w14:paraId="7126BF74" w14:textId="77777777" w:rsidR="00B619DC" w:rsidRPr="0059311B" w:rsidRDefault="00B619DC" w:rsidP="00837986">
            <w:pPr>
              <w:rPr>
                <w:sz w:val="24"/>
                <w:szCs w:val="24"/>
              </w:rPr>
            </w:pPr>
          </w:p>
        </w:tc>
      </w:tr>
      <w:tr w:rsidR="00501169" w14:paraId="6B56B097" w14:textId="77777777" w:rsidTr="00894534">
        <w:trPr>
          <w:trHeight w:val="80"/>
        </w:trPr>
        <w:tc>
          <w:tcPr>
            <w:tcW w:w="2430" w:type="dxa"/>
          </w:tcPr>
          <w:p w14:paraId="6B135C88" w14:textId="2CFE36A5" w:rsidR="00501169" w:rsidRPr="0059311B" w:rsidRDefault="00501169">
            <w:pPr>
              <w:pStyle w:val="TableParagraph"/>
              <w:spacing w:before="10"/>
              <w:rPr>
                <w:sz w:val="24"/>
                <w:szCs w:val="24"/>
              </w:rPr>
            </w:pPr>
            <w:r w:rsidRPr="0059311B">
              <w:rPr>
                <w:sz w:val="24"/>
                <w:szCs w:val="24"/>
              </w:rPr>
              <w:t>Absent</w:t>
            </w:r>
          </w:p>
        </w:tc>
        <w:tc>
          <w:tcPr>
            <w:tcW w:w="7290" w:type="dxa"/>
          </w:tcPr>
          <w:p w14:paraId="60D1CA9C" w14:textId="319B9FD3" w:rsidR="00501169" w:rsidRPr="0059311B" w:rsidRDefault="00501169" w:rsidP="00837986">
            <w:pPr>
              <w:rPr>
                <w:sz w:val="24"/>
                <w:szCs w:val="24"/>
              </w:rPr>
            </w:pPr>
            <w:r w:rsidRPr="0059311B">
              <w:rPr>
                <w:sz w:val="24"/>
                <w:szCs w:val="24"/>
              </w:rPr>
              <w:t>Robin Joost</w:t>
            </w:r>
          </w:p>
        </w:tc>
      </w:tr>
      <w:tr w:rsidR="00B619DC" w14:paraId="7D71DBB6" w14:textId="77777777" w:rsidTr="00894534">
        <w:trPr>
          <w:trHeight w:val="80"/>
        </w:trPr>
        <w:tc>
          <w:tcPr>
            <w:tcW w:w="2430" w:type="dxa"/>
          </w:tcPr>
          <w:p w14:paraId="37A509AE" w14:textId="77777777" w:rsidR="00B619DC" w:rsidRPr="0059311B" w:rsidRDefault="00B619DC">
            <w:pPr>
              <w:pStyle w:val="TableParagraph"/>
              <w:spacing w:before="10"/>
              <w:rPr>
                <w:sz w:val="24"/>
                <w:szCs w:val="24"/>
              </w:rPr>
            </w:pPr>
          </w:p>
        </w:tc>
        <w:tc>
          <w:tcPr>
            <w:tcW w:w="7290" w:type="dxa"/>
          </w:tcPr>
          <w:p w14:paraId="51712A55" w14:textId="77777777" w:rsidR="00B619DC" w:rsidRPr="0059311B" w:rsidRDefault="00B619DC" w:rsidP="00837986">
            <w:pPr>
              <w:rPr>
                <w:sz w:val="24"/>
                <w:szCs w:val="24"/>
              </w:rPr>
            </w:pPr>
          </w:p>
        </w:tc>
      </w:tr>
      <w:tr w:rsidR="00636651" w14:paraId="0312E7E8" w14:textId="77777777" w:rsidTr="00894534">
        <w:trPr>
          <w:trHeight w:val="585"/>
        </w:trPr>
        <w:tc>
          <w:tcPr>
            <w:tcW w:w="2430" w:type="dxa"/>
          </w:tcPr>
          <w:p w14:paraId="5CFD29FC" w14:textId="5BC1E0C9" w:rsidR="00636651" w:rsidRDefault="00636651">
            <w:pPr>
              <w:pStyle w:val="TableParagraph"/>
              <w:spacing w:before="124"/>
              <w:ind w:left="108"/>
              <w:rPr>
                <w:sz w:val="24"/>
              </w:rPr>
            </w:pPr>
            <w:r>
              <w:rPr>
                <w:sz w:val="24"/>
              </w:rPr>
              <w:t>Also Present</w:t>
            </w:r>
          </w:p>
        </w:tc>
        <w:tc>
          <w:tcPr>
            <w:tcW w:w="7290" w:type="dxa"/>
          </w:tcPr>
          <w:p w14:paraId="0698CE00" w14:textId="1AAB16FB" w:rsidR="00636651" w:rsidRDefault="00636651" w:rsidP="00501169">
            <w:pPr>
              <w:pStyle w:val="TableParagraph"/>
              <w:spacing w:before="124"/>
              <w:rPr>
                <w:sz w:val="24"/>
              </w:rPr>
            </w:pPr>
            <w:r>
              <w:rPr>
                <w:sz w:val="24"/>
              </w:rPr>
              <w:t xml:space="preserve">Hilary Grant, </w:t>
            </w:r>
            <w:r w:rsidR="00F822A7">
              <w:rPr>
                <w:sz w:val="24"/>
              </w:rPr>
              <w:t>Interim CAO</w:t>
            </w:r>
            <w:r w:rsidR="0063206D">
              <w:rPr>
                <w:sz w:val="24"/>
              </w:rPr>
              <w:t xml:space="preserve"> (2:46pm departure)</w:t>
            </w:r>
          </w:p>
          <w:p w14:paraId="4E4F9F1F" w14:textId="77777777" w:rsidR="00636651" w:rsidRPr="00636651" w:rsidRDefault="00636651" w:rsidP="00B2202E">
            <w:pPr>
              <w:pStyle w:val="NoSpacing"/>
              <w:rPr>
                <w:rFonts w:asciiTheme="minorHAnsi" w:hAnsiTheme="minorHAnsi" w:cstheme="minorHAnsi"/>
                <w:sz w:val="24"/>
                <w:szCs w:val="24"/>
              </w:rPr>
            </w:pPr>
            <w:r w:rsidRPr="00636651">
              <w:rPr>
                <w:rFonts w:asciiTheme="minorHAnsi" w:hAnsiTheme="minorHAnsi" w:cstheme="minorHAnsi"/>
                <w:sz w:val="24"/>
                <w:szCs w:val="24"/>
              </w:rPr>
              <w:t>Trevor Hume, Planner/Development Officer</w:t>
            </w:r>
          </w:p>
          <w:p w14:paraId="46B3319E" w14:textId="1309B440" w:rsidR="00F822A7" w:rsidRDefault="00F822A7" w:rsidP="00B2202E">
            <w:pPr>
              <w:pStyle w:val="NoSpacing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Marc Kiely, Interim Community Development Manager</w:t>
            </w:r>
          </w:p>
          <w:p w14:paraId="42935D3B" w14:textId="5DF037C3" w:rsidR="00636651" w:rsidRDefault="00837986" w:rsidP="00B2202E">
            <w:pPr>
              <w:pStyle w:val="NoSpacing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Laura LeGresley</w:t>
            </w:r>
            <w:r w:rsidR="00636651" w:rsidRPr="00636651">
              <w:rPr>
                <w:rFonts w:asciiTheme="minorHAnsi" w:hAnsiTheme="minorHAnsi" w:cstheme="minorHAnsi"/>
                <w:sz w:val="24"/>
                <w:szCs w:val="24"/>
              </w:rPr>
              <w:t xml:space="preserve">, </w:t>
            </w:r>
            <w:r>
              <w:rPr>
                <w:rFonts w:asciiTheme="minorHAnsi" w:hAnsiTheme="minorHAnsi" w:cstheme="minorHAnsi"/>
                <w:sz w:val="24"/>
                <w:szCs w:val="24"/>
              </w:rPr>
              <w:t>Community Development</w:t>
            </w:r>
          </w:p>
          <w:p w14:paraId="7740914B" w14:textId="1A7EC445" w:rsidR="00636651" w:rsidRPr="00141599" w:rsidRDefault="00837986" w:rsidP="00B2202E">
            <w:pPr>
              <w:pStyle w:val="NoSpacing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Maya Mills, Community Development</w:t>
            </w:r>
          </w:p>
        </w:tc>
      </w:tr>
      <w:tr w:rsidR="00141599" w14:paraId="02D2FDF7" w14:textId="77777777" w:rsidTr="00894534">
        <w:trPr>
          <w:trHeight w:val="117"/>
        </w:trPr>
        <w:tc>
          <w:tcPr>
            <w:tcW w:w="2430" w:type="dxa"/>
          </w:tcPr>
          <w:p w14:paraId="2201A2DB" w14:textId="77777777" w:rsidR="00141599" w:rsidRDefault="00141599" w:rsidP="004F2C3E">
            <w:pPr>
              <w:pStyle w:val="TableParagraph"/>
              <w:spacing w:before="124"/>
              <w:rPr>
                <w:sz w:val="24"/>
              </w:rPr>
            </w:pPr>
          </w:p>
        </w:tc>
        <w:tc>
          <w:tcPr>
            <w:tcW w:w="7290" w:type="dxa"/>
          </w:tcPr>
          <w:p w14:paraId="33D16315" w14:textId="77777777" w:rsidR="00141599" w:rsidRDefault="00141599" w:rsidP="00141599">
            <w:pPr>
              <w:pStyle w:val="TableParagraph"/>
              <w:spacing w:before="124"/>
              <w:rPr>
                <w:sz w:val="24"/>
              </w:rPr>
            </w:pPr>
          </w:p>
        </w:tc>
      </w:tr>
      <w:tr w:rsidR="00BE3649" w14:paraId="2B51BA7A" w14:textId="77777777" w:rsidTr="00894534">
        <w:trPr>
          <w:trHeight w:val="585"/>
        </w:trPr>
        <w:tc>
          <w:tcPr>
            <w:tcW w:w="2430" w:type="dxa"/>
          </w:tcPr>
          <w:p w14:paraId="2B51BA78" w14:textId="44AF7265" w:rsidR="00BE3649" w:rsidRDefault="00233FD0" w:rsidP="00837986">
            <w:pPr>
              <w:pStyle w:val="TableParagraph"/>
              <w:spacing w:before="124"/>
              <w:rPr>
                <w:sz w:val="24"/>
              </w:rPr>
            </w:pPr>
            <w:r>
              <w:rPr>
                <w:sz w:val="24"/>
              </w:rPr>
              <w:t>Call to Order</w:t>
            </w:r>
          </w:p>
        </w:tc>
        <w:tc>
          <w:tcPr>
            <w:tcW w:w="7290" w:type="dxa"/>
          </w:tcPr>
          <w:p w14:paraId="2B51BA79" w14:textId="78B9AE6B" w:rsidR="00BE3649" w:rsidRDefault="00233FD0" w:rsidP="004F2C3E">
            <w:pPr>
              <w:pStyle w:val="TableParagraph"/>
              <w:spacing w:before="124"/>
              <w:ind w:left="115"/>
              <w:rPr>
                <w:sz w:val="24"/>
              </w:rPr>
            </w:pPr>
            <w:r>
              <w:rPr>
                <w:sz w:val="24"/>
              </w:rPr>
              <w:t xml:space="preserve">The Chair called the meeting to order at </w:t>
            </w:r>
            <w:r w:rsidR="00C9611A">
              <w:rPr>
                <w:sz w:val="24"/>
              </w:rPr>
              <w:t>2</w:t>
            </w:r>
            <w:r>
              <w:rPr>
                <w:sz w:val="24"/>
              </w:rPr>
              <w:t>:0</w:t>
            </w:r>
            <w:r w:rsidR="00C9611A">
              <w:rPr>
                <w:sz w:val="24"/>
              </w:rPr>
              <w:t>2</w:t>
            </w:r>
            <w:r>
              <w:rPr>
                <w:sz w:val="24"/>
              </w:rPr>
              <w:t xml:space="preserve"> p.m.</w:t>
            </w:r>
          </w:p>
        </w:tc>
      </w:tr>
      <w:tr w:rsidR="004F2C3E" w14:paraId="4F5D27ED" w14:textId="77777777" w:rsidTr="00894534">
        <w:trPr>
          <w:trHeight w:val="80"/>
        </w:trPr>
        <w:tc>
          <w:tcPr>
            <w:tcW w:w="2430" w:type="dxa"/>
          </w:tcPr>
          <w:p w14:paraId="36C448D8" w14:textId="77777777" w:rsidR="004F2C3E" w:rsidRDefault="004F2C3E" w:rsidP="00837986">
            <w:pPr>
              <w:pStyle w:val="TableParagraph"/>
              <w:spacing w:before="124"/>
              <w:rPr>
                <w:sz w:val="24"/>
              </w:rPr>
            </w:pPr>
          </w:p>
        </w:tc>
        <w:tc>
          <w:tcPr>
            <w:tcW w:w="7290" w:type="dxa"/>
          </w:tcPr>
          <w:p w14:paraId="232B4E07" w14:textId="77777777" w:rsidR="004F2C3E" w:rsidRDefault="004F2C3E" w:rsidP="004F2C3E">
            <w:pPr>
              <w:pStyle w:val="TableParagraph"/>
              <w:spacing w:before="124"/>
              <w:rPr>
                <w:sz w:val="24"/>
              </w:rPr>
            </w:pPr>
          </w:p>
        </w:tc>
      </w:tr>
      <w:tr w:rsidR="00BE3649" w14:paraId="2B51BA7D" w14:textId="77777777" w:rsidTr="00894534">
        <w:trPr>
          <w:trHeight w:val="878"/>
        </w:trPr>
        <w:tc>
          <w:tcPr>
            <w:tcW w:w="2430" w:type="dxa"/>
          </w:tcPr>
          <w:p w14:paraId="2B51BA7B" w14:textId="252782F2" w:rsidR="00BE3649" w:rsidRDefault="00837986" w:rsidP="00837986">
            <w:pPr>
              <w:pStyle w:val="TableParagraph"/>
              <w:spacing w:before="124"/>
              <w:ind w:right="344"/>
              <w:rPr>
                <w:sz w:val="24"/>
              </w:rPr>
            </w:pPr>
            <w:r>
              <w:rPr>
                <w:sz w:val="24"/>
              </w:rPr>
              <w:t xml:space="preserve"> </w:t>
            </w:r>
            <w:r w:rsidR="00233FD0">
              <w:rPr>
                <w:sz w:val="24"/>
              </w:rPr>
              <w:t>Land acknowledgment</w:t>
            </w:r>
          </w:p>
        </w:tc>
        <w:tc>
          <w:tcPr>
            <w:tcW w:w="7290" w:type="dxa"/>
          </w:tcPr>
          <w:p w14:paraId="2B51BA7C" w14:textId="77777777" w:rsidR="00BE3649" w:rsidRDefault="00233FD0">
            <w:pPr>
              <w:pStyle w:val="TableParagraph"/>
              <w:spacing w:before="124"/>
              <w:ind w:left="115" w:right="308"/>
              <w:rPr>
                <w:sz w:val="24"/>
              </w:rPr>
            </w:pPr>
            <w:r>
              <w:rPr>
                <w:sz w:val="24"/>
              </w:rPr>
              <w:t>The Chair recognized Lunenburg’s location on the unceded territory of the Mi’kmaq people.</w:t>
            </w:r>
          </w:p>
        </w:tc>
      </w:tr>
      <w:tr w:rsidR="00141599" w14:paraId="0605F08D" w14:textId="77777777" w:rsidTr="00894534">
        <w:trPr>
          <w:trHeight w:val="117"/>
        </w:trPr>
        <w:tc>
          <w:tcPr>
            <w:tcW w:w="2430" w:type="dxa"/>
          </w:tcPr>
          <w:p w14:paraId="54F93783" w14:textId="77777777" w:rsidR="00141599" w:rsidRDefault="00141599" w:rsidP="00837986">
            <w:pPr>
              <w:pStyle w:val="TableParagraph"/>
              <w:spacing w:before="124"/>
              <w:ind w:right="344"/>
              <w:rPr>
                <w:sz w:val="24"/>
              </w:rPr>
            </w:pPr>
          </w:p>
        </w:tc>
        <w:tc>
          <w:tcPr>
            <w:tcW w:w="7290" w:type="dxa"/>
          </w:tcPr>
          <w:p w14:paraId="77D37394" w14:textId="77777777" w:rsidR="00141599" w:rsidRDefault="00141599">
            <w:pPr>
              <w:pStyle w:val="TableParagraph"/>
              <w:spacing w:before="124"/>
              <w:ind w:left="115" w:right="308"/>
              <w:rPr>
                <w:sz w:val="24"/>
              </w:rPr>
            </w:pPr>
          </w:p>
        </w:tc>
      </w:tr>
      <w:tr w:rsidR="00BE3649" w14:paraId="2B51BA81" w14:textId="77777777" w:rsidTr="00894534">
        <w:trPr>
          <w:trHeight w:val="1224"/>
        </w:trPr>
        <w:tc>
          <w:tcPr>
            <w:tcW w:w="2430" w:type="dxa"/>
          </w:tcPr>
          <w:p w14:paraId="2B51BA7E" w14:textId="29274013" w:rsidR="00BE3649" w:rsidRDefault="00233FD0" w:rsidP="00837986">
            <w:pPr>
              <w:pStyle w:val="TableParagraph"/>
              <w:spacing w:before="124"/>
              <w:rPr>
                <w:sz w:val="24"/>
              </w:rPr>
            </w:pPr>
            <w:r>
              <w:rPr>
                <w:sz w:val="24"/>
              </w:rPr>
              <w:t>Approval of Agenda</w:t>
            </w:r>
          </w:p>
        </w:tc>
        <w:tc>
          <w:tcPr>
            <w:tcW w:w="7290" w:type="dxa"/>
          </w:tcPr>
          <w:p w14:paraId="2B51BA7F" w14:textId="1498EC03" w:rsidR="00BE3649" w:rsidRDefault="00233FD0" w:rsidP="009B3451">
            <w:pPr>
              <w:pStyle w:val="TableParagraph"/>
              <w:spacing w:before="120"/>
              <w:ind w:left="115" w:right="360"/>
              <w:rPr>
                <w:sz w:val="24"/>
              </w:rPr>
            </w:pPr>
            <w:r>
              <w:rPr>
                <w:sz w:val="24"/>
              </w:rPr>
              <w:t xml:space="preserve">Moved and seconded that the Committee approve the agenda for the </w:t>
            </w:r>
            <w:r w:rsidR="00837986">
              <w:rPr>
                <w:sz w:val="24"/>
              </w:rPr>
              <w:t>August 1</w:t>
            </w:r>
            <w:r w:rsidR="00057EC9">
              <w:rPr>
                <w:sz w:val="24"/>
              </w:rPr>
              <w:t>, 2024</w:t>
            </w:r>
            <w:r>
              <w:rPr>
                <w:sz w:val="24"/>
              </w:rPr>
              <w:t xml:space="preserve"> meeting as presented.</w:t>
            </w:r>
          </w:p>
          <w:p w14:paraId="2B51BA80" w14:textId="4FC6AE46" w:rsidR="007519BF" w:rsidRPr="00501169" w:rsidRDefault="00233FD0" w:rsidP="00501169">
            <w:pPr>
              <w:pStyle w:val="TableParagraph"/>
              <w:spacing w:before="240"/>
              <w:ind w:left="4267"/>
              <w:rPr>
                <w:b/>
                <w:sz w:val="24"/>
              </w:rPr>
            </w:pPr>
            <w:r>
              <w:rPr>
                <w:b/>
                <w:sz w:val="24"/>
              </w:rPr>
              <w:t>Motion carried unanimously</w:t>
            </w:r>
          </w:p>
        </w:tc>
      </w:tr>
      <w:tr w:rsidR="00BE3649" w14:paraId="2B51BA85" w14:textId="77777777" w:rsidTr="00894534">
        <w:trPr>
          <w:trHeight w:val="1172"/>
        </w:trPr>
        <w:tc>
          <w:tcPr>
            <w:tcW w:w="2430" w:type="dxa"/>
          </w:tcPr>
          <w:p w14:paraId="7C351E72" w14:textId="7B8BBF13" w:rsidR="00BE3649" w:rsidRDefault="00233FD0" w:rsidP="00837986">
            <w:pPr>
              <w:pStyle w:val="TableParagraph"/>
              <w:spacing w:before="125"/>
              <w:ind w:right="891"/>
              <w:rPr>
                <w:sz w:val="24"/>
              </w:rPr>
            </w:pPr>
            <w:r>
              <w:rPr>
                <w:sz w:val="24"/>
              </w:rPr>
              <w:t>Approval of Minutes</w:t>
            </w:r>
          </w:p>
          <w:p w14:paraId="2B51BA82" w14:textId="01424D8C" w:rsidR="001436AB" w:rsidRDefault="001436AB" w:rsidP="00837986">
            <w:pPr>
              <w:pStyle w:val="TableParagraph"/>
              <w:spacing w:before="125"/>
              <w:ind w:right="891"/>
              <w:rPr>
                <w:sz w:val="24"/>
              </w:rPr>
            </w:pPr>
          </w:p>
        </w:tc>
        <w:tc>
          <w:tcPr>
            <w:tcW w:w="7290" w:type="dxa"/>
          </w:tcPr>
          <w:p w14:paraId="2B51BA83" w14:textId="13839600" w:rsidR="00BE3649" w:rsidRDefault="00233FD0" w:rsidP="00B2202E">
            <w:pPr>
              <w:pStyle w:val="TableParagraph"/>
              <w:spacing w:before="240"/>
              <w:ind w:right="360"/>
              <w:rPr>
                <w:sz w:val="24"/>
              </w:rPr>
            </w:pPr>
            <w:r>
              <w:rPr>
                <w:sz w:val="24"/>
              </w:rPr>
              <w:t xml:space="preserve">Moved and seconded that the Committee approve the minutes of the </w:t>
            </w:r>
            <w:r w:rsidR="00837986">
              <w:rPr>
                <w:sz w:val="24"/>
              </w:rPr>
              <w:t>July 24</w:t>
            </w:r>
            <w:r w:rsidR="001742DB">
              <w:rPr>
                <w:sz w:val="24"/>
              </w:rPr>
              <w:t>, 2024</w:t>
            </w:r>
            <w:r>
              <w:rPr>
                <w:sz w:val="24"/>
              </w:rPr>
              <w:t xml:space="preserve"> meeting as presented.</w:t>
            </w:r>
          </w:p>
          <w:p w14:paraId="2B51BA84" w14:textId="10802D10" w:rsidR="007519BF" w:rsidRPr="00B2202E" w:rsidRDefault="00233FD0" w:rsidP="00B2202E">
            <w:pPr>
              <w:pStyle w:val="TableParagraph"/>
              <w:spacing w:before="240"/>
              <w:ind w:left="4267"/>
              <w:rPr>
                <w:b/>
                <w:sz w:val="24"/>
              </w:rPr>
            </w:pPr>
            <w:r>
              <w:rPr>
                <w:b/>
                <w:sz w:val="24"/>
              </w:rPr>
              <w:t>Motion carried unanimously</w:t>
            </w:r>
          </w:p>
        </w:tc>
      </w:tr>
      <w:tr w:rsidR="00B2202E" w14:paraId="6583874F" w14:textId="77777777" w:rsidTr="00894534">
        <w:trPr>
          <w:trHeight w:val="80"/>
        </w:trPr>
        <w:tc>
          <w:tcPr>
            <w:tcW w:w="2430" w:type="dxa"/>
          </w:tcPr>
          <w:p w14:paraId="0BB14C3A" w14:textId="66D063DD" w:rsidR="00B2202E" w:rsidRDefault="00B2202E" w:rsidP="00B2202E">
            <w:pPr>
              <w:pStyle w:val="TableParagraph"/>
              <w:spacing w:before="240"/>
              <w:rPr>
                <w:b/>
                <w:sz w:val="24"/>
              </w:rPr>
            </w:pPr>
            <w:r>
              <w:rPr>
                <w:sz w:val="24"/>
              </w:rPr>
              <w:t>N</w:t>
            </w:r>
            <w:r w:rsidRPr="00B2202E">
              <w:rPr>
                <w:sz w:val="24"/>
              </w:rPr>
              <w:t>ew Business: Role of the Working Group</w:t>
            </w:r>
          </w:p>
          <w:p w14:paraId="55906398" w14:textId="2BC60591" w:rsidR="00B2202E" w:rsidRDefault="00B2202E" w:rsidP="00837986">
            <w:pPr>
              <w:pStyle w:val="TableParagraph"/>
              <w:spacing w:before="125"/>
              <w:ind w:right="891"/>
              <w:rPr>
                <w:sz w:val="24"/>
              </w:rPr>
            </w:pPr>
          </w:p>
        </w:tc>
        <w:tc>
          <w:tcPr>
            <w:tcW w:w="7290" w:type="dxa"/>
          </w:tcPr>
          <w:p w14:paraId="1F49991C" w14:textId="0E738858" w:rsidR="00B2202E" w:rsidRPr="00B2202E" w:rsidRDefault="00B2202E" w:rsidP="00B2202E">
            <w:pPr>
              <w:pStyle w:val="TableParagraph"/>
              <w:spacing w:before="240"/>
              <w:rPr>
                <w:b/>
                <w:sz w:val="24"/>
              </w:rPr>
            </w:pPr>
            <w:r>
              <w:rPr>
                <w:bCs/>
                <w:sz w:val="24"/>
              </w:rPr>
              <w:lastRenderedPageBreak/>
              <w:t>Staff</w:t>
            </w:r>
            <w:r w:rsidRPr="001436AB">
              <w:rPr>
                <w:bCs/>
                <w:sz w:val="24"/>
              </w:rPr>
              <w:t xml:space="preserve"> provided clarification on the role of the working group</w:t>
            </w:r>
            <w:r>
              <w:rPr>
                <w:bCs/>
                <w:sz w:val="24"/>
              </w:rPr>
              <w:t xml:space="preserve"> which is primarily</w:t>
            </w:r>
            <w:r w:rsidRPr="001436AB">
              <w:rPr>
                <w:bCs/>
                <w:sz w:val="24"/>
              </w:rPr>
              <w:t xml:space="preserve"> an advisory body</w:t>
            </w:r>
            <w:r>
              <w:rPr>
                <w:bCs/>
                <w:sz w:val="24"/>
              </w:rPr>
              <w:t xml:space="preserve"> that would provide recommendation to </w:t>
            </w:r>
            <w:r>
              <w:rPr>
                <w:bCs/>
                <w:sz w:val="24"/>
              </w:rPr>
              <w:lastRenderedPageBreak/>
              <w:t>Council.</w:t>
            </w:r>
          </w:p>
        </w:tc>
      </w:tr>
      <w:tr w:rsidR="00B2202E" w14:paraId="0D5BFBDF" w14:textId="77777777" w:rsidTr="00894534">
        <w:trPr>
          <w:trHeight w:val="80"/>
        </w:trPr>
        <w:tc>
          <w:tcPr>
            <w:tcW w:w="2430" w:type="dxa"/>
          </w:tcPr>
          <w:p w14:paraId="1183E30B" w14:textId="77777777" w:rsidR="00B2202E" w:rsidRDefault="00B2202E" w:rsidP="00837986">
            <w:pPr>
              <w:pStyle w:val="TableParagraph"/>
              <w:spacing w:before="125"/>
              <w:ind w:right="891"/>
              <w:rPr>
                <w:sz w:val="24"/>
              </w:rPr>
            </w:pPr>
          </w:p>
        </w:tc>
        <w:tc>
          <w:tcPr>
            <w:tcW w:w="7290" w:type="dxa"/>
          </w:tcPr>
          <w:p w14:paraId="0BA9D4F9" w14:textId="77777777" w:rsidR="00B2202E" w:rsidRDefault="00B2202E" w:rsidP="004F2C3E">
            <w:pPr>
              <w:pStyle w:val="TableParagraph"/>
              <w:spacing w:before="240"/>
              <w:ind w:right="360"/>
              <w:rPr>
                <w:sz w:val="24"/>
              </w:rPr>
            </w:pPr>
          </w:p>
        </w:tc>
      </w:tr>
      <w:tr w:rsidR="00B2202E" w14:paraId="552174E7" w14:textId="77777777" w:rsidTr="00894534">
        <w:trPr>
          <w:trHeight w:val="80"/>
        </w:trPr>
        <w:tc>
          <w:tcPr>
            <w:tcW w:w="2430" w:type="dxa"/>
          </w:tcPr>
          <w:p w14:paraId="7E6677EC" w14:textId="136609A3" w:rsidR="00B2202E" w:rsidRDefault="00B2202E" w:rsidP="00B2202E">
            <w:pPr>
              <w:pStyle w:val="TableParagraph"/>
              <w:spacing w:before="124"/>
              <w:ind w:right="354"/>
              <w:rPr>
                <w:sz w:val="24"/>
              </w:rPr>
            </w:pPr>
            <w:r>
              <w:rPr>
                <w:sz w:val="24"/>
              </w:rPr>
              <w:t>In Camera</w:t>
            </w:r>
          </w:p>
        </w:tc>
        <w:tc>
          <w:tcPr>
            <w:tcW w:w="7290" w:type="dxa"/>
          </w:tcPr>
          <w:p w14:paraId="3C138D53" w14:textId="47439FA9" w:rsidR="00B2202E" w:rsidRPr="00B2202E" w:rsidRDefault="00B2202E" w:rsidP="00B2202E">
            <w:pPr>
              <w:pStyle w:val="TableParagraph"/>
              <w:spacing w:before="240"/>
              <w:ind w:right="3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</w:t>
            </w:r>
            <w:r w:rsidRPr="00837986">
              <w:rPr>
                <w:sz w:val="24"/>
                <w:szCs w:val="24"/>
              </w:rPr>
              <w:t>he Working Groups move</w:t>
            </w:r>
            <w:r>
              <w:rPr>
                <w:sz w:val="24"/>
                <w:szCs w:val="24"/>
              </w:rPr>
              <w:t>d</w:t>
            </w:r>
            <w:r w:rsidRPr="00837986">
              <w:rPr>
                <w:sz w:val="24"/>
                <w:szCs w:val="24"/>
              </w:rPr>
              <w:t xml:space="preserve"> in camera at </w:t>
            </w:r>
            <w:r>
              <w:rPr>
                <w:sz w:val="24"/>
                <w:szCs w:val="24"/>
              </w:rPr>
              <w:t xml:space="preserve">2:07 </w:t>
            </w:r>
            <w:r w:rsidRPr="00837986">
              <w:rPr>
                <w:sz w:val="24"/>
                <w:szCs w:val="24"/>
              </w:rPr>
              <w:t>p.m. to discuss agenda item 6.1 Contract Negotiations per the Municipal Government Act.</w:t>
            </w:r>
          </w:p>
        </w:tc>
      </w:tr>
      <w:tr w:rsidR="00B2202E" w14:paraId="68CA17A5" w14:textId="77777777" w:rsidTr="00894534">
        <w:trPr>
          <w:trHeight w:val="117"/>
        </w:trPr>
        <w:tc>
          <w:tcPr>
            <w:tcW w:w="2430" w:type="dxa"/>
          </w:tcPr>
          <w:p w14:paraId="185FC62D" w14:textId="77777777" w:rsidR="00B2202E" w:rsidRDefault="00B2202E" w:rsidP="00837986">
            <w:pPr>
              <w:pStyle w:val="TableParagraph"/>
              <w:spacing w:before="125"/>
              <w:ind w:right="891"/>
              <w:rPr>
                <w:sz w:val="24"/>
              </w:rPr>
            </w:pPr>
          </w:p>
        </w:tc>
        <w:tc>
          <w:tcPr>
            <w:tcW w:w="7290" w:type="dxa"/>
          </w:tcPr>
          <w:p w14:paraId="2D426FDC" w14:textId="77777777" w:rsidR="00B2202E" w:rsidRDefault="00B2202E" w:rsidP="004F2C3E">
            <w:pPr>
              <w:pStyle w:val="TableParagraph"/>
              <w:spacing w:before="240"/>
              <w:ind w:right="360"/>
              <w:rPr>
                <w:sz w:val="24"/>
              </w:rPr>
            </w:pPr>
          </w:p>
        </w:tc>
      </w:tr>
      <w:tr w:rsidR="00BE3649" w14:paraId="2B51BA8E" w14:textId="77777777" w:rsidTr="00894534">
        <w:trPr>
          <w:trHeight w:val="4212"/>
        </w:trPr>
        <w:tc>
          <w:tcPr>
            <w:tcW w:w="2430" w:type="dxa"/>
          </w:tcPr>
          <w:p w14:paraId="07DA2026" w14:textId="4A6E5AA5" w:rsidR="004D2205" w:rsidRDefault="0008589B" w:rsidP="00BE2BDE">
            <w:pPr>
              <w:pStyle w:val="TableParagraph"/>
              <w:spacing w:before="124"/>
              <w:ind w:right="354"/>
              <w:rPr>
                <w:sz w:val="24"/>
              </w:rPr>
            </w:pPr>
            <w:r>
              <w:rPr>
                <w:sz w:val="24"/>
              </w:rPr>
              <w:t>Report on In-Camera Session</w:t>
            </w:r>
            <w:r w:rsidR="00B2202E">
              <w:rPr>
                <w:sz w:val="24"/>
              </w:rPr>
              <w:t>: Recommendations to Council</w:t>
            </w:r>
          </w:p>
          <w:p w14:paraId="3F391AB3" w14:textId="77777777" w:rsidR="00BE2BDE" w:rsidRDefault="00BE2BDE" w:rsidP="00BE2BDE">
            <w:pPr>
              <w:pStyle w:val="TableParagraph"/>
              <w:spacing w:before="124"/>
              <w:ind w:right="354"/>
              <w:rPr>
                <w:sz w:val="24"/>
              </w:rPr>
            </w:pPr>
          </w:p>
          <w:p w14:paraId="0B0AC026" w14:textId="77777777" w:rsidR="00BE2BDE" w:rsidRDefault="00BE2BDE" w:rsidP="00BE2BDE">
            <w:pPr>
              <w:pStyle w:val="TableParagraph"/>
              <w:spacing w:before="124"/>
              <w:ind w:right="354"/>
              <w:rPr>
                <w:sz w:val="24"/>
              </w:rPr>
            </w:pPr>
          </w:p>
          <w:p w14:paraId="057C7DC6" w14:textId="77777777" w:rsidR="00BE2BDE" w:rsidRDefault="00BE2BDE" w:rsidP="00BE2BDE">
            <w:pPr>
              <w:pStyle w:val="TableParagraph"/>
              <w:spacing w:before="124"/>
              <w:ind w:right="354"/>
              <w:rPr>
                <w:sz w:val="24"/>
              </w:rPr>
            </w:pPr>
          </w:p>
          <w:p w14:paraId="2B51BA86" w14:textId="540C931B" w:rsidR="007004DD" w:rsidRPr="00A56A3B" w:rsidRDefault="007004DD" w:rsidP="00BE2BDE">
            <w:pPr>
              <w:pStyle w:val="TableParagraph"/>
              <w:spacing w:before="124"/>
              <w:ind w:right="354"/>
            </w:pPr>
          </w:p>
        </w:tc>
        <w:tc>
          <w:tcPr>
            <w:tcW w:w="7290" w:type="dxa"/>
          </w:tcPr>
          <w:p w14:paraId="01347CC7" w14:textId="35A2D0C9" w:rsidR="009656EA" w:rsidRPr="00B2202E" w:rsidRDefault="00EA26A9" w:rsidP="00837986">
            <w:pPr>
              <w:pStyle w:val="TableParagraph"/>
              <w:spacing w:before="240"/>
              <w:ind w:right="360"/>
              <w:rPr>
                <w:sz w:val="24"/>
              </w:rPr>
            </w:pPr>
            <w:r>
              <w:rPr>
                <w:sz w:val="24"/>
                <w:szCs w:val="24"/>
              </w:rPr>
              <w:t xml:space="preserve">Following the in </w:t>
            </w:r>
            <w:r w:rsidR="00675A89">
              <w:rPr>
                <w:sz w:val="24"/>
                <w:szCs w:val="24"/>
              </w:rPr>
              <w:t>camera</w:t>
            </w:r>
            <w:r>
              <w:rPr>
                <w:sz w:val="24"/>
                <w:szCs w:val="24"/>
              </w:rPr>
              <w:t xml:space="preserve"> session, the Working Group made the following recommendations in public session: </w:t>
            </w:r>
            <w:r>
              <w:rPr>
                <w:sz w:val="24"/>
                <w:szCs w:val="24"/>
              </w:rPr>
              <w:br/>
            </w:r>
            <w:r>
              <w:rPr>
                <w:sz w:val="24"/>
                <w:szCs w:val="24"/>
              </w:rPr>
              <w:br/>
            </w:r>
            <w:r w:rsidR="00B2202E" w:rsidRPr="00B2202E">
              <w:rPr>
                <w:sz w:val="24"/>
                <w:szCs w:val="24"/>
              </w:rPr>
              <w:t>Moved and seconded t</w:t>
            </w:r>
            <w:r w:rsidR="009656EA" w:rsidRPr="00B2202E">
              <w:rPr>
                <w:sz w:val="24"/>
              </w:rPr>
              <w:t>hat the Working Group recom</w:t>
            </w:r>
            <w:r w:rsidR="00646EA7" w:rsidRPr="00B2202E">
              <w:rPr>
                <w:sz w:val="24"/>
              </w:rPr>
              <w:t xml:space="preserve">mends Council award contract for RFP #TOL2024013 Sustainable Cultural Tourism Plan to </w:t>
            </w:r>
            <w:r w:rsidR="009D4E3B" w:rsidRPr="00B2202E">
              <w:rPr>
                <w:sz w:val="24"/>
              </w:rPr>
              <w:t>21FSP.</w:t>
            </w:r>
            <w:r w:rsidR="004F2C3E">
              <w:rPr>
                <w:sz w:val="24"/>
              </w:rPr>
              <w:br/>
              <w:t xml:space="preserve">                                                                        </w:t>
            </w:r>
            <w:r w:rsidR="004F2C3E">
              <w:rPr>
                <w:b/>
                <w:sz w:val="24"/>
              </w:rPr>
              <w:t>Motion carried unanimously</w:t>
            </w:r>
          </w:p>
          <w:p w14:paraId="3DDA1F89" w14:textId="31E21092" w:rsidR="009D4E3B" w:rsidRPr="00B2202E" w:rsidRDefault="00B2202E" w:rsidP="00837986">
            <w:pPr>
              <w:pStyle w:val="TableParagraph"/>
              <w:spacing w:before="240"/>
              <w:ind w:right="360"/>
              <w:rPr>
                <w:sz w:val="24"/>
              </w:rPr>
            </w:pPr>
            <w:r w:rsidRPr="00B2202E">
              <w:rPr>
                <w:sz w:val="24"/>
              </w:rPr>
              <w:t>Moved and seconded t</w:t>
            </w:r>
            <w:r w:rsidR="009D4E3B" w:rsidRPr="00B2202E">
              <w:rPr>
                <w:sz w:val="24"/>
              </w:rPr>
              <w:t>hat the Working Group recommends Council award contract for RFP</w:t>
            </w:r>
            <w:r w:rsidR="00C93D29" w:rsidRPr="00B2202E">
              <w:rPr>
                <w:sz w:val="24"/>
              </w:rPr>
              <w:t xml:space="preserve"> #TOL2024014 Cultural Tourism Economic Impact Study to ASBB.</w:t>
            </w:r>
            <w:r w:rsidR="004F2C3E">
              <w:rPr>
                <w:sz w:val="24"/>
              </w:rPr>
              <w:br/>
              <w:t xml:space="preserve">                                                                        </w:t>
            </w:r>
            <w:r w:rsidR="004F2C3E">
              <w:rPr>
                <w:b/>
                <w:sz w:val="24"/>
              </w:rPr>
              <w:t>Motion carried unanimously</w:t>
            </w:r>
          </w:p>
          <w:p w14:paraId="2B51BA8D" w14:textId="689012B5" w:rsidR="00837986" w:rsidRPr="00B2202E" w:rsidRDefault="003E68EC" w:rsidP="00837986">
            <w:pPr>
              <w:pStyle w:val="TableParagraph"/>
              <w:spacing w:before="240"/>
              <w:ind w:right="360"/>
              <w:rPr>
                <w:sz w:val="24"/>
              </w:rPr>
            </w:pPr>
            <w:r w:rsidRPr="00B2202E">
              <w:rPr>
                <w:sz w:val="24"/>
              </w:rPr>
              <w:t xml:space="preserve">The Working Group requested Staff investigate the possibility of extending ASBB’s timeline beyond the 6 month timeline presented in their </w:t>
            </w:r>
            <w:r w:rsidR="00E67413" w:rsidRPr="00B2202E">
              <w:rPr>
                <w:sz w:val="24"/>
              </w:rPr>
              <w:t>proposal so that it better coincides with the Cultural Tourism Plan schedule and captures a better representative</w:t>
            </w:r>
            <w:r w:rsidR="007A323E" w:rsidRPr="00B2202E">
              <w:rPr>
                <w:sz w:val="24"/>
              </w:rPr>
              <w:t xml:space="preserve"> data</w:t>
            </w:r>
            <w:r w:rsidR="00E67413" w:rsidRPr="00B2202E">
              <w:rPr>
                <w:sz w:val="24"/>
              </w:rPr>
              <w:t xml:space="preserve"> sample of the complete </w:t>
            </w:r>
            <w:r w:rsidR="007A323E" w:rsidRPr="00B2202E">
              <w:rPr>
                <w:sz w:val="24"/>
              </w:rPr>
              <w:t>tourism season.</w:t>
            </w:r>
          </w:p>
        </w:tc>
      </w:tr>
      <w:tr w:rsidR="004F2C3E" w14:paraId="4E9A959E" w14:textId="77777777" w:rsidTr="00894534">
        <w:trPr>
          <w:trHeight w:val="80"/>
        </w:trPr>
        <w:tc>
          <w:tcPr>
            <w:tcW w:w="2430" w:type="dxa"/>
          </w:tcPr>
          <w:p w14:paraId="7BD9DF85" w14:textId="77777777" w:rsidR="004F2C3E" w:rsidRDefault="004F2C3E" w:rsidP="00BE2BDE">
            <w:pPr>
              <w:pStyle w:val="TableParagraph"/>
              <w:spacing w:before="124"/>
              <w:ind w:right="354"/>
              <w:rPr>
                <w:sz w:val="24"/>
              </w:rPr>
            </w:pPr>
          </w:p>
        </w:tc>
        <w:tc>
          <w:tcPr>
            <w:tcW w:w="7290" w:type="dxa"/>
          </w:tcPr>
          <w:p w14:paraId="7060DA10" w14:textId="77777777" w:rsidR="004F2C3E" w:rsidRPr="00B2202E" w:rsidRDefault="004F2C3E" w:rsidP="00837986">
            <w:pPr>
              <w:pStyle w:val="TableParagraph"/>
              <w:spacing w:before="240"/>
              <w:ind w:right="360"/>
              <w:rPr>
                <w:sz w:val="24"/>
                <w:szCs w:val="24"/>
              </w:rPr>
            </w:pPr>
          </w:p>
        </w:tc>
      </w:tr>
      <w:tr w:rsidR="004652EC" w14:paraId="0F5B10D3" w14:textId="77777777" w:rsidTr="00894534">
        <w:trPr>
          <w:trHeight w:val="90"/>
        </w:trPr>
        <w:tc>
          <w:tcPr>
            <w:tcW w:w="2430" w:type="dxa"/>
          </w:tcPr>
          <w:p w14:paraId="5D9FF203" w14:textId="67376AE4" w:rsidR="004652EC" w:rsidRDefault="004F2C3E" w:rsidP="00BE2BDE">
            <w:pPr>
              <w:pStyle w:val="TableParagraph"/>
              <w:spacing w:before="124"/>
              <w:ind w:right="354"/>
              <w:rPr>
                <w:sz w:val="24"/>
              </w:rPr>
            </w:pPr>
            <w:r>
              <w:rPr>
                <w:sz w:val="24"/>
              </w:rPr>
              <w:t>Next Meeting</w:t>
            </w:r>
          </w:p>
        </w:tc>
        <w:tc>
          <w:tcPr>
            <w:tcW w:w="7290" w:type="dxa"/>
          </w:tcPr>
          <w:p w14:paraId="5C143C53" w14:textId="0021C0AA" w:rsidR="004652EC" w:rsidRDefault="004F2C3E" w:rsidP="001436AB">
            <w:pPr>
              <w:pStyle w:val="TableParagraph"/>
              <w:spacing w:before="240"/>
              <w:ind w:right="3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To be determined. </w:t>
            </w:r>
          </w:p>
        </w:tc>
      </w:tr>
      <w:tr w:rsidR="00BE3649" w14:paraId="2B51BABA" w14:textId="77777777" w:rsidTr="00894534">
        <w:trPr>
          <w:trHeight w:val="80"/>
        </w:trPr>
        <w:tc>
          <w:tcPr>
            <w:tcW w:w="2430" w:type="dxa"/>
          </w:tcPr>
          <w:p w14:paraId="2B51BAB8" w14:textId="55F0CA0C" w:rsidR="00BE2BDE" w:rsidRDefault="00BE2BDE" w:rsidP="002C52C9">
            <w:pPr>
              <w:pStyle w:val="TableParagraph"/>
              <w:spacing w:before="124"/>
              <w:rPr>
                <w:sz w:val="24"/>
              </w:rPr>
            </w:pPr>
          </w:p>
        </w:tc>
        <w:tc>
          <w:tcPr>
            <w:tcW w:w="7290" w:type="dxa"/>
          </w:tcPr>
          <w:p w14:paraId="2B51BAB9" w14:textId="2026DF28" w:rsidR="00BE3649" w:rsidRDefault="00BE3649" w:rsidP="00837986">
            <w:pPr>
              <w:pStyle w:val="TableParagraph"/>
              <w:spacing w:before="240"/>
              <w:rPr>
                <w:sz w:val="24"/>
                <w:szCs w:val="24"/>
              </w:rPr>
            </w:pPr>
          </w:p>
        </w:tc>
      </w:tr>
      <w:tr w:rsidR="00BE3649" w14:paraId="2B51BABD" w14:textId="77777777" w:rsidTr="00894534">
        <w:trPr>
          <w:trHeight w:val="879"/>
        </w:trPr>
        <w:tc>
          <w:tcPr>
            <w:tcW w:w="2430" w:type="dxa"/>
          </w:tcPr>
          <w:p w14:paraId="2B51BABB" w14:textId="035FA4F1" w:rsidR="00BE3649" w:rsidRDefault="00233FD0" w:rsidP="00E57373">
            <w:pPr>
              <w:pStyle w:val="TableParagraph"/>
              <w:spacing w:before="125"/>
              <w:rPr>
                <w:sz w:val="24"/>
              </w:rPr>
            </w:pPr>
            <w:r>
              <w:rPr>
                <w:sz w:val="24"/>
              </w:rPr>
              <w:t>Adjournment</w:t>
            </w:r>
          </w:p>
        </w:tc>
        <w:tc>
          <w:tcPr>
            <w:tcW w:w="7290" w:type="dxa"/>
          </w:tcPr>
          <w:p w14:paraId="2B51BABC" w14:textId="3FEFDB84" w:rsidR="004960B5" w:rsidRDefault="00233FD0" w:rsidP="00837986">
            <w:pPr>
              <w:pStyle w:val="TableParagraph"/>
              <w:spacing w:before="240"/>
              <w:ind w:right="702"/>
              <w:rPr>
                <w:sz w:val="24"/>
                <w:szCs w:val="24"/>
              </w:rPr>
            </w:pPr>
            <w:r w:rsidRPr="4DF89C27">
              <w:rPr>
                <w:sz w:val="24"/>
                <w:szCs w:val="24"/>
              </w:rPr>
              <w:t xml:space="preserve">There being no further business, the </w:t>
            </w:r>
            <w:r w:rsidR="00837986">
              <w:rPr>
                <w:sz w:val="24"/>
                <w:szCs w:val="24"/>
              </w:rPr>
              <w:t>August 1</w:t>
            </w:r>
            <w:r w:rsidR="00340A46" w:rsidRPr="4DF89C27">
              <w:rPr>
                <w:sz w:val="24"/>
                <w:szCs w:val="24"/>
              </w:rPr>
              <w:t xml:space="preserve">, </w:t>
            </w:r>
            <w:r w:rsidR="4427268E" w:rsidRPr="4DF89C27">
              <w:rPr>
                <w:sz w:val="24"/>
                <w:szCs w:val="24"/>
              </w:rPr>
              <w:t>2024</w:t>
            </w:r>
            <w:r w:rsidRPr="4DF89C27">
              <w:rPr>
                <w:sz w:val="24"/>
                <w:szCs w:val="24"/>
              </w:rPr>
              <w:t xml:space="preserve"> </w:t>
            </w:r>
            <w:r w:rsidR="00837986">
              <w:rPr>
                <w:sz w:val="24"/>
                <w:szCs w:val="24"/>
              </w:rPr>
              <w:t>Cultural</w:t>
            </w:r>
            <w:r w:rsidR="00B619DC">
              <w:rPr>
                <w:sz w:val="24"/>
                <w:szCs w:val="24"/>
              </w:rPr>
              <w:t xml:space="preserve"> </w:t>
            </w:r>
            <w:r w:rsidR="00837986">
              <w:rPr>
                <w:sz w:val="24"/>
                <w:szCs w:val="24"/>
              </w:rPr>
              <w:t>Tourism Working Group</w:t>
            </w:r>
            <w:r w:rsidRPr="4DF89C27">
              <w:rPr>
                <w:sz w:val="24"/>
                <w:szCs w:val="24"/>
              </w:rPr>
              <w:t xml:space="preserve"> meeting adjourned at </w:t>
            </w:r>
            <w:r w:rsidR="004652EC">
              <w:rPr>
                <w:sz w:val="24"/>
                <w:szCs w:val="24"/>
              </w:rPr>
              <w:t>6:45</w:t>
            </w:r>
            <w:r w:rsidR="00837986">
              <w:rPr>
                <w:sz w:val="24"/>
                <w:szCs w:val="24"/>
              </w:rPr>
              <w:t xml:space="preserve"> </w:t>
            </w:r>
            <w:r w:rsidRPr="4DF89C27">
              <w:rPr>
                <w:sz w:val="24"/>
                <w:szCs w:val="24"/>
              </w:rPr>
              <w:t>p.m.</w:t>
            </w:r>
          </w:p>
        </w:tc>
      </w:tr>
    </w:tbl>
    <w:p w14:paraId="2B51BABE" w14:textId="77777777" w:rsidR="00BE3649" w:rsidRDefault="00BE3649">
      <w:pPr>
        <w:pStyle w:val="BodyText"/>
        <w:rPr>
          <w:sz w:val="20"/>
        </w:rPr>
      </w:pPr>
    </w:p>
    <w:p w14:paraId="2B51BABF" w14:textId="77777777" w:rsidR="00BE3649" w:rsidRDefault="00BE3649">
      <w:pPr>
        <w:pStyle w:val="BodyText"/>
        <w:rPr>
          <w:sz w:val="20"/>
        </w:rPr>
      </w:pPr>
    </w:p>
    <w:p w14:paraId="2B51BAC0" w14:textId="77777777" w:rsidR="00BE3649" w:rsidRDefault="00BE3649">
      <w:pPr>
        <w:pStyle w:val="BodyText"/>
        <w:rPr>
          <w:sz w:val="20"/>
        </w:rPr>
      </w:pPr>
    </w:p>
    <w:p w14:paraId="2B51BAC1" w14:textId="77777777" w:rsidR="00BE3649" w:rsidRDefault="00BE3649">
      <w:pPr>
        <w:pStyle w:val="BodyText"/>
        <w:rPr>
          <w:sz w:val="20"/>
        </w:rPr>
      </w:pPr>
    </w:p>
    <w:p w14:paraId="2B51BAC2" w14:textId="40568205" w:rsidR="00BE3649" w:rsidRDefault="00FA24CD">
      <w:pPr>
        <w:pStyle w:val="BodyText"/>
        <w:rPr>
          <w:sz w:val="1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8242" behindDoc="1" locked="0" layoutInCell="1" allowOverlap="1" wp14:anchorId="2B51BACB" wp14:editId="776D8A10">
                <wp:simplePos x="0" y="0"/>
                <wp:positionH relativeFrom="page">
                  <wp:posOffset>4572000</wp:posOffset>
                </wp:positionH>
                <wp:positionV relativeFrom="paragraph">
                  <wp:posOffset>107950</wp:posOffset>
                </wp:positionV>
                <wp:extent cx="2202180" cy="1270"/>
                <wp:effectExtent l="0" t="0" r="0" b="0"/>
                <wp:wrapTopAndBottom/>
                <wp:docPr id="59719757" name="Freeform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202180" cy="1270"/>
                        </a:xfrm>
                        <a:custGeom>
                          <a:avLst/>
                          <a:gdLst>
                            <a:gd name="T0" fmla="+- 0 7200 7200"/>
                            <a:gd name="T1" fmla="*/ T0 w 3468"/>
                            <a:gd name="T2" fmla="+- 0 10668 7200"/>
                            <a:gd name="T3" fmla="*/ T2 w 3468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3468">
                              <a:moveTo>
                                <a:pt x="0" y="0"/>
                              </a:moveTo>
                              <a:lnTo>
                                <a:pt x="3468" y="0"/>
                              </a:lnTo>
                            </a:path>
                          </a:pathLst>
                        </a:custGeom>
                        <a:noFill/>
                        <a:ln w="98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FC9CCD" id="Freeform 3" o:spid="_x0000_s1026" style="position:absolute;margin-left:5in;margin-top:8.5pt;width:173.4pt;height:.1pt;z-index:-25165823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468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" path="m,l3468,e" filled="f" strokeweight=".27489mm">
                <v:path arrowok="t" o:connecttype="custom" o:connectlocs="0,0;2202180,0" o:connectangles="0,0"/>
                <w10:wrap type="topAndBottom" anchorx="page"/>
              </v:shape>
            </w:pict>
          </mc:Fallback>
        </mc:AlternateContent>
      </w:r>
    </w:p>
    <w:p w14:paraId="2B51BAC4" w14:textId="55DFC4E5" w:rsidR="00BE3649" w:rsidRDefault="00233FD0">
      <w:pPr>
        <w:pStyle w:val="BodyText"/>
        <w:spacing w:before="52"/>
        <w:ind w:left="5960"/>
      </w:pPr>
      <w:r>
        <w:t>Minutes were read and approved.</w:t>
      </w:r>
    </w:p>
    <w:p w14:paraId="170F8213" w14:textId="77777777" w:rsidR="00DE5BF0" w:rsidRDefault="00DE5BF0" w:rsidP="00DE5BF0">
      <w:pPr>
        <w:pStyle w:val="BodyText"/>
        <w:spacing w:before="52"/>
      </w:pPr>
    </w:p>
    <w:p w14:paraId="0A00BA3A" w14:textId="77777777" w:rsidR="00DE5BF0" w:rsidRDefault="00DE5BF0" w:rsidP="00DE5BF0">
      <w:pPr>
        <w:pStyle w:val="BodyText"/>
        <w:spacing w:before="52"/>
      </w:pPr>
    </w:p>
    <w:sectPr w:rsidR="00DE5BF0" w:rsidSect="00B2202E">
      <w:headerReference w:type="default" r:id="rId11"/>
      <w:footerReference w:type="default" r:id="rId12"/>
      <w:pgSz w:w="12240" w:h="15840"/>
      <w:pgMar w:top="1152" w:right="1238" w:bottom="1152" w:left="1238" w:header="576" w:footer="979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F8F94A2" w14:textId="77777777" w:rsidR="00142E8A" w:rsidRDefault="00142E8A">
      <w:r>
        <w:separator/>
      </w:r>
    </w:p>
  </w:endnote>
  <w:endnote w:type="continuationSeparator" w:id="0">
    <w:p w14:paraId="1AB45665" w14:textId="77777777" w:rsidR="00142E8A" w:rsidRDefault="00142E8A">
      <w:r>
        <w:continuationSeparator/>
      </w:r>
    </w:p>
  </w:endnote>
  <w:endnote w:type="continuationNotice" w:id="1">
    <w:p w14:paraId="5C51388C" w14:textId="77777777" w:rsidR="00142E8A" w:rsidRDefault="00142E8A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D3F2761" w14:textId="502A2F1B" w:rsidR="009E2997" w:rsidRDefault="009E2997">
    <w:pPr>
      <w:pStyle w:val="Footer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802A781" w14:textId="77777777" w:rsidR="00142E8A" w:rsidRDefault="00142E8A">
      <w:r>
        <w:separator/>
      </w:r>
    </w:p>
  </w:footnote>
  <w:footnote w:type="continuationSeparator" w:id="0">
    <w:p w14:paraId="307D9492" w14:textId="77777777" w:rsidR="00142E8A" w:rsidRDefault="00142E8A">
      <w:r>
        <w:continuationSeparator/>
      </w:r>
    </w:p>
  </w:footnote>
  <w:footnote w:type="continuationNotice" w:id="1">
    <w:p w14:paraId="50FAE9CB" w14:textId="77777777" w:rsidR="00142E8A" w:rsidRDefault="00142E8A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BA759EA" w14:textId="3D9D24A6" w:rsidR="00B2202E" w:rsidRDefault="00B2202E">
    <w:pPr>
      <w:pStyle w:val="Header"/>
    </w:pPr>
    <w:r>
      <w:tab/>
    </w:r>
    <w:r>
      <w:tab/>
      <w:t>2024-Aug-1</w:t>
    </w:r>
    <w:r>
      <w:br/>
      <w:t xml:space="preserve"> </w:t>
    </w:r>
    <w:r>
      <w:tab/>
    </w:r>
    <w:r>
      <w:tab/>
      <w:t>CTWG Minutes</w:t>
    </w:r>
  </w:p>
  <w:p w14:paraId="2B51BACD" w14:textId="0BA0A6AA" w:rsidR="00BE3649" w:rsidRDefault="00675A89">
    <w:pPr>
      <w:pStyle w:val="BodyText"/>
      <w:spacing w:line="14" w:lineRule="auto"/>
      <w:rPr>
        <w:sz w:val="20"/>
      </w:rPr>
    </w:pPr>
    <w:sdt>
      <w:sdtPr>
        <w:rPr>
          <w:sz w:val="20"/>
        </w:rPr>
        <w:id w:val="-513067229"/>
        <w:docPartObj>
          <w:docPartGallery w:val="Watermarks"/>
          <w:docPartUnique/>
        </w:docPartObj>
      </w:sdtPr>
      <w:sdtEndPr/>
      <w:sdtContent>
        <w:r>
          <w:rPr>
            <w:noProof/>
            <w:sz w:val="20"/>
          </w:rPr>
          <w:pict w14:anchorId="57E2283D"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PowerPlusWaterMarkObject357831064" o:spid="_x0000_s1029" type="#_x0000_t136" style="position:absolute;margin-left:0;margin-top:0;width:412.4pt;height:247.45pt;rotation:315;z-index:-251658752;mso-position-horizontal:center;mso-position-horizontal-relative:margin;mso-position-vertical:center;mso-position-vertical-relative:margin" o:allowincell="f" fillcolor="silver" stroked="f">
              <v:fill opacity=".5"/>
              <v:textpath style="font-family:&quot;Calibri&quot;;font-size:1pt" string="DRAFT"/>
              <w10:wrap anchorx="margin" anchory="margin"/>
            </v:shape>
          </w:pict>
        </w:r>
      </w:sdtContent>
    </w:sdt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0B2063B"/>
    <w:multiLevelType w:val="hybridMultilevel"/>
    <w:tmpl w:val="7520B982"/>
    <w:lvl w:ilvl="0" w:tplc="10090001">
      <w:start w:val="1"/>
      <w:numFmt w:val="bullet"/>
      <w:lvlText w:val=""/>
      <w:lvlJc w:val="left"/>
      <w:pPr>
        <w:ind w:left="88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60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32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04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76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48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20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92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640" w:hanging="360"/>
      </w:pPr>
      <w:rPr>
        <w:rFonts w:ascii="Wingdings" w:hAnsi="Wingdings" w:hint="default"/>
      </w:rPr>
    </w:lvl>
  </w:abstractNum>
  <w:abstractNum w:abstractNumId="1" w15:restartNumberingAfterBreak="0">
    <w:nsid w:val="35413C20"/>
    <w:multiLevelType w:val="hybridMultilevel"/>
    <w:tmpl w:val="BF3A8C2C"/>
    <w:lvl w:ilvl="0" w:tplc="10090001">
      <w:start w:val="1"/>
      <w:numFmt w:val="bullet"/>
      <w:lvlText w:val=""/>
      <w:lvlJc w:val="left"/>
      <w:pPr>
        <w:ind w:left="835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555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275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995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715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435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155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875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595" w:hanging="360"/>
      </w:pPr>
      <w:rPr>
        <w:rFonts w:ascii="Wingdings" w:hAnsi="Wingdings" w:hint="default"/>
      </w:rPr>
    </w:lvl>
  </w:abstractNum>
  <w:abstractNum w:abstractNumId="2" w15:restartNumberingAfterBreak="0">
    <w:nsid w:val="42B136A6"/>
    <w:multiLevelType w:val="hybridMultilevel"/>
    <w:tmpl w:val="5D1A135C"/>
    <w:lvl w:ilvl="0" w:tplc="8054A19C">
      <w:start w:val="6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9661EBC"/>
    <w:multiLevelType w:val="hybridMultilevel"/>
    <w:tmpl w:val="99443290"/>
    <w:lvl w:ilvl="0" w:tplc="11EAA010">
      <w:numFmt w:val="bullet"/>
      <w:lvlText w:val=""/>
      <w:lvlJc w:val="left"/>
      <w:pPr>
        <w:ind w:left="956" w:hanging="360"/>
      </w:pPr>
      <w:rPr>
        <w:rFonts w:ascii="Symbol" w:eastAsia="Symbol" w:hAnsi="Symbol" w:cs="Symbol" w:hint="default"/>
        <w:w w:val="100"/>
        <w:sz w:val="24"/>
        <w:szCs w:val="24"/>
        <w:lang w:val="en-CA" w:eastAsia="en-CA" w:bidi="en-CA"/>
      </w:rPr>
    </w:lvl>
    <w:lvl w:ilvl="1" w:tplc="303244AA">
      <w:numFmt w:val="bullet"/>
      <w:lvlText w:val="•"/>
      <w:lvlJc w:val="left"/>
      <w:pPr>
        <w:ind w:left="1606" w:hanging="360"/>
      </w:pPr>
      <w:rPr>
        <w:rFonts w:hint="default"/>
        <w:lang w:val="en-CA" w:eastAsia="en-CA" w:bidi="en-CA"/>
      </w:rPr>
    </w:lvl>
    <w:lvl w:ilvl="2" w:tplc="BD96CDF2">
      <w:numFmt w:val="bullet"/>
      <w:lvlText w:val="•"/>
      <w:lvlJc w:val="left"/>
      <w:pPr>
        <w:ind w:left="2252" w:hanging="360"/>
      </w:pPr>
      <w:rPr>
        <w:rFonts w:hint="default"/>
        <w:lang w:val="en-CA" w:eastAsia="en-CA" w:bidi="en-CA"/>
      </w:rPr>
    </w:lvl>
    <w:lvl w:ilvl="3" w:tplc="749AAD4A">
      <w:numFmt w:val="bullet"/>
      <w:lvlText w:val="•"/>
      <w:lvlJc w:val="left"/>
      <w:pPr>
        <w:ind w:left="2898" w:hanging="360"/>
      </w:pPr>
      <w:rPr>
        <w:rFonts w:hint="default"/>
        <w:lang w:val="en-CA" w:eastAsia="en-CA" w:bidi="en-CA"/>
      </w:rPr>
    </w:lvl>
    <w:lvl w:ilvl="4" w:tplc="A12C9A72">
      <w:numFmt w:val="bullet"/>
      <w:lvlText w:val="•"/>
      <w:lvlJc w:val="left"/>
      <w:pPr>
        <w:ind w:left="3545" w:hanging="360"/>
      </w:pPr>
      <w:rPr>
        <w:rFonts w:hint="default"/>
        <w:lang w:val="en-CA" w:eastAsia="en-CA" w:bidi="en-CA"/>
      </w:rPr>
    </w:lvl>
    <w:lvl w:ilvl="5" w:tplc="B6FC6BA4">
      <w:numFmt w:val="bullet"/>
      <w:lvlText w:val="•"/>
      <w:lvlJc w:val="left"/>
      <w:pPr>
        <w:ind w:left="4191" w:hanging="360"/>
      </w:pPr>
      <w:rPr>
        <w:rFonts w:hint="default"/>
        <w:lang w:val="en-CA" w:eastAsia="en-CA" w:bidi="en-CA"/>
      </w:rPr>
    </w:lvl>
    <w:lvl w:ilvl="6" w:tplc="F16A1300">
      <w:numFmt w:val="bullet"/>
      <w:lvlText w:val="•"/>
      <w:lvlJc w:val="left"/>
      <w:pPr>
        <w:ind w:left="4837" w:hanging="360"/>
      </w:pPr>
      <w:rPr>
        <w:rFonts w:hint="default"/>
        <w:lang w:val="en-CA" w:eastAsia="en-CA" w:bidi="en-CA"/>
      </w:rPr>
    </w:lvl>
    <w:lvl w:ilvl="7" w:tplc="610A450E">
      <w:numFmt w:val="bullet"/>
      <w:lvlText w:val="•"/>
      <w:lvlJc w:val="left"/>
      <w:pPr>
        <w:ind w:left="5484" w:hanging="360"/>
      </w:pPr>
      <w:rPr>
        <w:rFonts w:hint="default"/>
        <w:lang w:val="en-CA" w:eastAsia="en-CA" w:bidi="en-CA"/>
      </w:rPr>
    </w:lvl>
    <w:lvl w:ilvl="8" w:tplc="AD564D9C">
      <w:numFmt w:val="bullet"/>
      <w:lvlText w:val="•"/>
      <w:lvlJc w:val="left"/>
      <w:pPr>
        <w:ind w:left="6130" w:hanging="360"/>
      </w:pPr>
      <w:rPr>
        <w:rFonts w:hint="default"/>
        <w:lang w:val="en-CA" w:eastAsia="en-CA" w:bidi="en-CA"/>
      </w:rPr>
    </w:lvl>
  </w:abstractNum>
  <w:num w:numId="1" w16cid:durableId="1641305150">
    <w:abstractNumId w:val="3"/>
  </w:num>
  <w:num w:numId="2" w16cid:durableId="3632760">
    <w:abstractNumId w:val="1"/>
  </w:num>
  <w:num w:numId="3" w16cid:durableId="366493700">
    <w:abstractNumId w:val="0"/>
  </w:num>
  <w:num w:numId="4" w16cid:durableId="156529255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20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  <w:footnote w:id="1"/>
  </w:footnotePr>
  <w:endnotePr>
    <w:endnote w:id="-1"/>
    <w:endnote w:id="0"/>
    <w:endnote w:id="1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E3649"/>
    <w:rsid w:val="00024097"/>
    <w:rsid w:val="000322C2"/>
    <w:rsid w:val="00044593"/>
    <w:rsid w:val="00053681"/>
    <w:rsid w:val="00057EC9"/>
    <w:rsid w:val="00064136"/>
    <w:rsid w:val="00065748"/>
    <w:rsid w:val="0008589B"/>
    <w:rsid w:val="00091168"/>
    <w:rsid w:val="00095D33"/>
    <w:rsid w:val="000A0EEC"/>
    <w:rsid w:val="000A7F1A"/>
    <w:rsid w:val="000C200D"/>
    <w:rsid w:val="000C2113"/>
    <w:rsid w:val="000C239F"/>
    <w:rsid w:val="000C3C73"/>
    <w:rsid w:val="000C6F10"/>
    <w:rsid w:val="000E5E8D"/>
    <w:rsid w:val="000F3F1F"/>
    <w:rsid w:val="00104292"/>
    <w:rsid w:val="00126F90"/>
    <w:rsid w:val="00132A11"/>
    <w:rsid w:val="00141599"/>
    <w:rsid w:val="00142E8A"/>
    <w:rsid w:val="001436AB"/>
    <w:rsid w:val="001451D8"/>
    <w:rsid w:val="00145FAB"/>
    <w:rsid w:val="001640AA"/>
    <w:rsid w:val="001674C8"/>
    <w:rsid w:val="0017308A"/>
    <w:rsid w:val="001742DB"/>
    <w:rsid w:val="0017607E"/>
    <w:rsid w:val="00182598"/>
    <w:rsid w:val="0019085E"/>
    <w:rsid w:val="001A1BCC"/>
    <w:rsid w:val="001A64D8"/>
    <w:rsid w:val="001B1670"/>
    <w:rsid w:val="001B2266"/>
    <w:rsid w:val="001B3B78"/>
    <w:rsid w:val="001C0EDD"/>
    <w:rsid w:val="001D4AC9"/>
    <w:rsid w:val="001E1BE0"/>
    <w:rsid w:val="001F0F52"/>
    <w:rsid w:val="00214D3D"/>
    <w:rsid w:val="00217E42"/>
    <w:rsid w:val="002322E1"/>
    <w:rsid w:val="00232697"/>
    <w:rsid w:val="00233FD0"/>
    <w:rsid w:val="00240F0F"/>
    <w:rsid w:val="00274899"/>
    <w:rsid w:val="00283FA4"/>
    <w:rsid w:val="00287770"/>
    <w:rsid w:val="002B5624"/>
    <w:rsid w:val="002B5F83"/>
    <w:rsid w:val="002C52C9"/>
    <w:rsid w:val="002D00C0"/>
    <w:rsid w:val="002D34A2"/>
    <w:rsid w:val="002E7618"/>
    <w:rsid w:val="00312126"/>
    <w:rsid w:val="00313EF6"/>
    <w:rsid w:val="0033590B"/>
    <w:rsid w:val="00340A46"/>
    <w:rsid w:val="003505BC"/>
    <w:rsid w:val="003708EB"/>
    <w:rsid w:val="00374A06"/>
    <w:rsid w:val="0039257E"/>
    <w:rsid w:val="003B19E6"/>
    <w:rsid w:val="003C11A9"/>
    <w:rsid w:val="003D0563"/>
    <w:rsid w:val="003E68EC"/>
    <w:rsid w:val="0041721E"/>
    <w:rsid w:val="0042780C"/>
    <w:rsid w:val="00427DFF"/>
    <w:rsid w:val="00441C7E"/>
    <w:rsid w:val="004652EC"/>
    <w:rsid w:val="00475C4B"/>
    <w:rsid w:val="00476DBE"/>
    <w:rsid w:val="004960B5"/>
    <w:rsid w:val="004A15B2"/>
    <w:rsid w:val="004A2EC9"/>
    <w:rsid w:val="004A716D"/>
    <w:rsid w:val="004B27A6"/>
    <w:rsid w:val="004D2205"/>
    <w:rsid w:val="004E40AE"/>
    <w:rsid w:val="004E5793"/>
    <w:rsid w:val="004E7136"/>
    <w:rsid w:val="004F2C3E"/>
    <w:rsid w:val="004F4EF7"/>
    <w:rsid w:val="00500635"/>
    <w:rsid w:val="00501169"/>
    <w:rsid w:val="0050189B"/>
    <w:rsid w:val="005073D5"/>
    <w:rsid w:val="005276B0"/>
    <w:rsid w:val="00531DE4"/>
    <w:rsid w:val="00536DBF"/>
    <w:rsid w:val="005410EF"/>
    <w:rsid w:val="00554044"/>
    <w:rsid w:val="00554DEB"/>
    <w:rsid w:val="00560A0D"/>
    <w:rsid w:val="0057353A"/>
    <w:rsid w:val="00587878"/>
    <w:rsid w:val="0059311B"/>
    <w:rsid w:val="00594360"/>
    <w:rsid w:val="00597695"/>
    <w:rsid w:val="005B49DF"/>
    <w:rsid w:val="005C4AE4"/>
    <w:rsid w:val="005E0D09"/>
    <w:rsid w:val="006054A3"/>
    <w:rsid w:val="0063206D"/>
    <w:rsid w:val="00636651"/>
    <w:rsid w:val="00641D3E"/>
    <w:rsid w:val="00646EA7"/>
    <w:rsid w:val="00647C46"/>
    <w:rsid w:val="00664F66"/>
    <w:rsid w:val="00675A89"/>
    <w:rsid w:val="00680687"/>
    <w:rsid w:val="00680935"/>
    <w:rsid w:val="00684C8E"/>
    <w:rsid w:val="00685116"/>
    <w:rsid w:val="0068627A"/>
    <w:rsid w:val="00687A42"/>
    <w:rsid w:val="006A641A"/>
    <w:rsid w:val="006C54CC"/>
    <w:rsid w:val="006F2906"/>
    <w:rsid w:val="006F2D1B"/>
    <w:rsid w:val="006F58DF"/>
    <w:rsid w:val="006F7E85"/>
    <w:rsid w:val="007004DD"/>
    <w:rsid w:val="0073642E"/>
    <w:rsid w:val="00747112"/>
    <w:rsid w:val="00747367"/>
    <w:rsid w:val="007519BF"/>
    <w:rsid w:val="007573A3"/>
    <w:rsid w:val="00763E5E"/>
    <w:rsid w:val="00763F70"/>
    <w:rsid w:val="0076760C"/>
    <w:rsid w:val="0078524A"/>
    <w:rsid w:val="007A323E"/>
    <w:rsid w:val="007A6170"/>
    <w:rsid w:val="007A6D8D"/>
    <w:rsid w:val="007D4595"/>
    <w:rsid w:val="00801D99"/>
    <w:rsid w:val="008271BC"/>
    <w:rsid w:val="00837986"/>
    <w:rsid w:val="00845F94"/>
    <w:rsid w:val="00847D55"/>
    <w:rsid w:val="008501EE"/>
    <w:rsid w:val="00851B93"/>
    <w:rsid w:val="00865C48"/>
    <w:rsid w:val="00876B76"/>
    <w:rsid w:val="00882D37"/>
    <w:rsid w:val="00886C66"/>
    <w:rsid w:val="00892F34"/>
    <w:rsid w:val="00894534"/>
    <w:rsid w:val="008C6C36"/>
    <w:rsid w:val="008D1108"/>
    <w:rsid w:val="008E7F1B"/>
    <w:rsid w:val="008F3DB5"/>
    <w:rsid w:val="008F658A"/>
    <w:rsid w:val="008F7453"/>
    <w:rsid w:val="009019D1"/>
    <w:rsid w:val="00924DB2"/>
    <w:rsid w:val="00926EDF"/>
    <w:rsid w:val="00947BB1"/>
    <w:rsid w:val="009568A4"/>
    <w:rsid w:val="009656EA"/>
    <w:rsid w:val="00965EB9"/>
    <w:rsid w:val="009718B9"/>
    <w:rsid w:val="00976644"/>
    <w:rsid w:val="009773C2"/>
    <w:rsid w:val="009847A0"/>
    <w:rsid w:val="009A6E52"/>
    <w:rsid w:val="009B20C6"/>
    <w:rsid w:val="009B2613"/>
    <w:rsid w:val="009B3451"/>
    <w:rsid w:val="009D28A0"/>
    <w:rsid w:val="009D4E3B"/>
    <w:rsid w:val="009E2997"/>
    <w:rsid w:val="009F190B"/>
    <w:rsid w:val="009F2F72"/>
    <w:rsid w:val="00A03786"/>
    <w:rsid w:val="00A45C3D"/>
    <w:rsid w:val="00A56A3B"/>
    <w:rsid w:val="00A60C4E"/>
    <w:rsid w:val="00A66892"/>
    <w:rsid w:val="00A77EF9"/>
    <w:rsid w:val="00A8725F"/>
    <w:rsid w:val="00AA55AB"/>
    <w:rsid w:val="00AA6575"/>
    <w:rsid w:val="00AC67EC"/>
    <w:rsid w:val="00AD43BF"/>
    <w:rsid w:val="00B2009A"/>
    <w:rsid w:val="00B2202E"/>
    <w:rsid w:val="00B43BA7"/>
    <w:rsid w:val="00B47915"/>
    <w:rsid w:val="00B53E6B"/>
    <w:rsid w:val="00B56419"/>
    <w:rsid w:val="00B619DC"/>
    <w:rsid w:val="00B82699"/>
    <w:rsid w:val="00B910E3"/>
    <w:rsid w:val="00B96C0C"/>
    <w:rsid w:val="00B97650"/>
    <w:rsid w:val="00BB066B"/>
    <w:rsid w:val="00BD0C60"/>
    <w:rsid w:val="00BD3BC9"/>
    <w:rsid w:val="00BE2BDE"/>
    <w:rsid w:val="00BE3649"/>
    <w:rsid w:val="00BE76A3"/>
    <w:rsid w:val="00BF0B06"/>
    <w:rsid w:val="00BF19DC"/>
    <w:rsid w:val="00C00A03"/>
    <w:rsid w:val="00C07838"/>
    <w:rsid w:val="00C12C84"/>
    <w:rsid w:val="00C150BF"/>
    <w:rsid w:val="00C20D81"/>
    <w:rsid w:val="00C22C9A"/>
    <w:rsid w:val="00C30E66"/>
    <w:rsid w:val="00C4449C"/>
    <w:rsid w:val="00C44A4B"/>
    <w:rsid w:val="00C52B10"/>
    <w:rsid w:val="00C6143E"/>
    <w:rsid w:val="00C63DC9"/>
    <w:rsid w:val="00C64E74"/>
    <w:rsid w:val="00C75150"/>
    <w:rsid w:val="00C80200"/>
    <w:rsid w:val="00C83864"/>
    <w:rsid w:val="00C844BE"/>
    <w:rsid w:val="00C93D29"/>
    <w:rsid w:val="00C9611A"/>
    <w:rsid w:val="00C974CB"/>
    <w:rsid w:val="00CA652F"/>
    <w:rsid w:val="00CB2CF2"/>
    <w:rsid w:val="00CD4F5B"/>
    <w:rsid w:val="00CD68C9"/>
    <w:rsid w:val="00CE21C4"/>
    <w:rsid w:val="00CE798A"/>
    <w:rsid w:val="00CF1C91"/>
    <w:rsid w:val="00D01F78"/>
    <w:rsid w:val="00D13AD3"/>
    <w:rsid w:val="00D17481"/>
    <w:rsid w:val="00D56254"/>
    <w:rsid w:val="00D6609E"/>
    <w:rsid w:val="00D85708"/>
    <w:rsid w:val="00DD2F5D"/>
    <w:rsid w:val="00DE5BF0"/>
    <w:rsid w:val="00DE730C"/>
    <w:rsid w:val="00DF69F7"/>
    <w:rsid w:val="00E12DE6"/>
    <w:rsid w:val="00E13BE4"/>
    <w:rsid w:val="00E223C2"/>
    <w:rsid w:val="00E272C6"/>
    <w:rsid w:val="00E277F6"/>
    <w:rsid w:val="00E3658C"/>
    <w:rsid w:val="00E44F19"/>
    <w:rsid w:val="00E5439E"/>
    <w:rsid w:val="00E57373"/>
    <w:rsid w:val="00E67413"/>
    <w:rsid w:val="00E74AF7"/>
    <w:rsid w:val="00E80C5C"/>
    <w:rsid w:val="00E84A0D"/>
    <w:rsid w:val="00E86C2C"/>
    <w:rsid w:val="00E975EF"/>
    <w:rsid w:val="00EA26A9"/>
    <w:rsid w:val="00EC08FC"/>
    <w:rsid w:val="00ED2A46"/>
    <w:rsid w:val="00ED6690"/>
    <w:rsid w:val="00EE0CBF"/>
    <w:rsid w:val="00EF42C3"/>
    <w:rsid w:val="00F041BE"/>
    <w:rsid w:val="00F1359E"/>
    <w:rsid w:val="00F35CC1"/>
    <w:rsid w:val="00F573FC"/>
    <w:rsid w:val="00F822A7"/>
    <w:rsid w:val="00F8236B"/>
    <w:rsid w:val="00F83A73"/>
    <w:rsid w:val="00F87D72"/>
    <w:rsid w:val="00FA085F"/>
    <w:rsid w:val="00FA24CD"/>
    <w:rsid w:val="00FA3A3D"/>
    <w:rsid w:val="00FD10ED"/>
    <w:rsid w:val="4427268E"/>
    <w:rsid w:val="4DF89C27"/>
    <w:rsid w:val="6B06F6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2B51BA60"/>
  <w15:docId w15:val="{0ECA8F4E-28AA-4F71-9C96-62654907A0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lang w:val="en-CA" w:eastAsia="en-CA" w:bidi="en-CA"/>
    </w:rPr>
  </w:style>
  <w:style w:type="paragraph" w:styleId="Heading1">
    <w:name w:val="heading 1"/>
    <w:basedOn w:val="Normal"/>
    <w:uiPriority w:val="9"/>
    <w:qFormat/>
    <w:pPr>
      <w:spacing w:before="51"/>
      <w:ind w:left="200" w:right="4098"/>
      <w:outlineLvl w:val="0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057EC9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057EC9"/>
    <w:rPr>
      <w:rFonts w:ascii="Calibri" w:eastAsia="Calibri" w:hAnsi="Calibri" w:cs="Calibri"/>
      <w:lang w:val="en-CA" w:eastAsia="en-CA" w:bidi="en-CA"/>
    </w:rPr>
  </w:style>
  <w:style w:type="paragraph" w:styleId="Footer">
    <w:name w:val="footer"/>
    <w:basedOn w:val="Normal"/>
    <w:link w:val="FooterChar"/>
    <w:uiPriority w:val="99"/>
    <w:unhideWhenUsed/>
    <w:rsid w:val="00057EC9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057EC9"/>
    <w:rPr>
      <w:rFonts w:ascii="Calibri" w:eastAsia="Calibri" w:hAnsi="Calibri" w:cs="Calibri"/>
      <w:lang w:val="en-CA" w:eastAsia="en-CA" w:bidi="en-CA"/>
    </w:rPr>
  </w:style>
  <w:style w:type="paragraph" w:styleId="NoSpacing">
    <w:name w:val="No Spacing"/>
    <w:uiPriority w:val="1"/>
    <w:qFormat/>
    <w:rsid w:val="00C20D81"/>
    <w:rPr>
      <w:rFonts w:ascii="Calibri" w:eastAsia="Calibri" w:hAnsi="Calibri" w:cs="Calibri"/>
      <w:lang w:val="en-CA" w:eastAsia="en-CA" w:bidi="en-CA"/>
    </w:rPr>
  </w:style>
  <w:style w:type="character" w:styleId="CommentReference">
    <w:name w:val="annotation reference"/>
    <w:basedOn w:val="DefaultParagraphFont"/>
    <w:uiPriority w:val="99"/>
    <w:semiHidden/>
    <w:unhideWhenUsed/>
    <w:rsid w:val="00B2202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B2202E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B2202E"/>
    <w:rPr>
      <w:rFonts w:ascii="Calibri" w:eastAsia="Calibri" w:hAnsi="Calibri" w:cs="Calibri"/>
      <w:sz w:val="20"/>
      <w:szCs w:val="20"/>
      <w:lang w:val="en-CA" w:eastAsia="en-CA" w:bidi="en-CA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2202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2202E"/>
    <w:rPr>
      <w:rFonts w:ascii="Calibri" w:eastAsia="Calibri" w:hAnsi="Calibri" w:cs="Calibri"/>
      <w:b/>
      <w:bCs/>
      <w:sz w:val="20"/>
      <w:szCs w:val="20"/>
      <w:lang w:val="en-CA" w:eastAsia="en-CA" w:bidi="en-C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fb8e574b-26b4-43a4-a420-a67124fbaf46" xsi:nil="true"/>
    <lcf76f155ced4ddcb4097134ff3c332f xmlns="6e5380c6-1ae0-41d5-8331-0c26b2551568">
      <Terms xmlns="http://schemas.microsoft.com/office/infopath/2007/PartnerControls"/>
    </lcf76f155ced4ddcb4097134ff3c332f>
    <SharedWithUsers xmlns="fb8e574b-26b4-43a4-a420-a67124fbaf46">
      <UserInfo>
        <DisplayName>Ann Covey</DisplayName>
        <AccountId>13</AccountId>
        <AccountType/>
      </UserInfo>
      <UserInfo>
        <DisplayName>Trevor Hume</DisplayName>
        <AccountId>18</AccountId>
        <AccountType/>
      </UserInfo>
      <UserInfo>
        <DisplayName>Hilary Grant</DisplayName>
        <AccountId>32</AccountId>
        <AccountType/>
      </UserInfo>
    </SharedWithUsers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ED2C9554C312A46852AE92D9BAD9B78" ma:contentTypeVersion="14" ma:contentTypeDescription="Create a new document." ma:contentTypeScope="" ma:versionID="d45e1e5a2a6b2a2b53d46477648eeffc">
  <xsd:schema xmlns:xsd="http://www.w3.org/2001/XMLSchema" xmlns:xs="http://www.w3.org/2001/XMLSchema" xmlns:p="http://schemas.microsoft.com/office/2006/metadata/properties" xmlns:ns2="6e5380c6-1ae0-41d5-8331-0c26b2551568" xmlns:ns3="fb8e574b-26b4-43a4-a420-a67124fbaf46" targetNamespace="http://schemas.microsoft.com/office/2006/metadata/properties" ma:root="true" ma:fieldsID="29e3ffaa6493e7a7c1fc8c0b526acc48" ns2:_="" ns3:_="">
    <xsd:import namespace="6e5380c6-1ae0-41d5-8331-0c26b2551568"/>
    <xsd:import namespace="fb8e574b-26b4-43a4-a420-a67124fbaf4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ObjectDetectorVersions" minOccurs="0"/>
                <xsd:element ref="ns2:MediaServiceSearchProperties" minOccurs="0"/>
                <xsd:element ref="ns2:MediaServiceDateTaken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e5380c6-1ae0-41d5-8331-0c26b255156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6097a1cc-f5f9-45ef-81d9-0d993916817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8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9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2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b8e574b-26b4-43a4-a420-a67124fbaf46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14a6aba5-96e5-4971-a260-51c24f8ff561}" ma:internalName="TaxCatchAll" ma:showField="CatchAllData" ma:web="fb8e574b-26b4-43a4-a420-a67124fbaf4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24315D9A-AB29-4A3B-9F95-DA083DE03F9A}">
  <ds:schemaRefs>
    <ds:schemaRef ds:uri="http://schemas.microsoft.com/office/2006/metadata/properties"/>
    <ds:schemaRef ds:uri="http://schemas.microsoft.com/office/infopath/2007/PartnerControls"/>
    <ds:schemaRef ds:uri="fb8e574b-26b4-43a4-a420-a67124fbaf46"/>
    <ds:schemaRef ds:uri="6e5380c6-1ae0-41d5-8331-0c26b2551568"/>
  </ds:schemaRefs>
</ds:datastoreItem>
</file>

<file path=customXml/itemProps2.xml><?xml version="1.0" encoding="utf-8"?>
<ds:datastoreItem xmlns:ds="http://schemas.openxmlformats.org/officeDocument/2006/customXml" ds:itemID="{066CC019-328E-471C-82A7-0177E927AE1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CDACD0E-7F1D-4E43-984D-05825D1DFE1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e5380c6-1ae0-41d5-8331-0c26b2551568"/>
    <ds:schemaRef ds:uri="fb8e574b-26b4-43a4-a420-a67124fbaf4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2</Pages>
  <Words>341</Words>
  <Characters>2206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2542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Kayla Byrne</dc:creator>
  <cp:lastModifiedBy>Marc Kiely</cp:lastModifiedBy>
  <cp:revision>12</cp:revision>
  <cp:lastPrinted>2024-08-02T15:03:00Z</cp:lastPrinted>
  <dcterms:created xsi:type="dcterms:W3CDTF">2024-08-13T15:34:00Z</dcterms:created>
  <dcterms:modified xsi:type="dcterms:W3CDTF">2024-08-30T17:05:00Z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2024-02-28T00:00:00Z</vt:filetime>
  </property>
  <property fmtid="{D5CDD505-2E9C-101B-9397-08002B2CF9AE}" pid="3" name="Creator">
    <vt:lpwstr>Acrobat PDFMaker 17 for Word</vt:lpwstr>
  </property>
  <property fmtid="{D5CDD505-2E9C-101B-9397-08002B2CF9AE}" pid="4" name="LastSaved">
    <vt:filetime>2024-03-01T00:00:00Z</vt:filetime>
  </property>
  <property fmtid="{D5CDD505-2E9C-101B-9397-08002B2CF9AE}" pid="5" name="ContentTypeId">
    <vt:lpwstr>0x010100DED2C9554C312A46852AE92D9BAD9B78</vt:lpwstr>
  </property>
  <property fmtid="{D5CDD505-2E9C-101B-9397-08002B2CF9AE}" pid="6" name="MediaServiceImageTags">
    <vt:lpwstr/>
  </property>
  <property fmtid="{D5CDD505-2E9C-101B-9397-08002B2CF9AE}" pid="7" name="GrammarlyDocumentId">
    <vt:lpwstr>149e7bd07ecfecf842f684d8b74b0f2795beeae7c2e8d672f088cf115e5ed5f8</vt:lpwstr>
  </property>
</Properties>
</file>